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8A" w:rsidRPr="00CE77F3" w:rsidRDefault="001A768A" w:rsidP="005A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pacing w:val="-20"/>
          <w:sz w:val="23"/>
          <w:szCs w:val="23"/>
          <w:lang w:eastAsia="uk-UA"/>
        </w:rPr>
      </w:pPr>
    </w:p>
    <w:p w:rsidR="005A5803" w:rsidRPr="00CE77F3" w:rsidRDefault="005A5803" w:rsidP="005A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pacing w:val="-20"/>
          <w:sz w:val="23"/>
          <w:szCs w:val="23"/>
          <w:lang w:eastAsia="uk-UA"/>
        </w:rPr>
      </w:pPr>
      <w:r w:rsidRPr="00CE77F3">
        <w:rPr>
          <w:rFonts w:ascii="Times New Roman" w:eastAsia="Times New Roman" w:hAnsi="Times New Roman" w:cs="Times New Roman"/>
          <w:color w:val="000000" w:themeColor="text1"/>
          <w:spacing w:val="-20"/>
          <w:sz w:val="23"/>
          <w:szCs w:val="23"/>
          <w:lang w:eastAsia="uk-UA"/>
        </w:rPr>
        <w:t>«</w:t>
      </w:r>
      <w:r w:rsidRPr="00CE77F3">
        <w:rPr>
          <w:rFonts w:ascii="Times New Roman" w:eastAsia="Times New Roman" w:hAnsi="Times New Roman" w:cs="Times New Roman"/>
          <w:color w:val="000000" w:themeColor="text1"/>
          <w:spacing w:val="-20"/>
          <w:sz w:val="23"/>
          <w:szCs w:val="23"/>
          <w:lang w:eastAsia="uk-UA"/>
        </w:rPr>
        <w:tab/>
      </w:r>
      <w:r w:rsidRPr="00CE77F3">
        <w:rPr>
          <w:rFonts w:ascii="Times New Roman" w:eastAsia="Times New Roman" w:hAnsi="Times New Roman" w:cs="Times New Roman"/>
          <w:color w:val="000000" w:themeColor="text1"/>
          <w:spacing w:val="-20"/>
          <w:sz w:val="23"/>
          <w:szCs w:val="23"/>
          <w:lang w:eastAsia="uk-UA"/>
        </w:rPr>
        <w:tab/>
      </w:r>
      <w:r w:rsidRPr="00CE77F3">
        <w:rPr>
          <w:rFonts w:ascii="Times New Roman" w:eastAsia="Times New Roman" w:hAnsi="Times New Roman" w:cs="Times New Roman"/>
          <w:color w:val="000000" w:themeColor="text1"/>
          <w:spacing w:val="-20"/>
          <w:sz w:val="23"/>
          <w:szCs w:val="23"/>
          <w:lang w:eastAsia="uk-UA"/>
        </w:rPr>
        <w:tab/>
      </w:r>
      <w:r w:rsidRPr="00CE77F3">
        <w:rPr>
          <w:rFonts w:ascii="Times New Roman" w:eastAsia="Times New Roman" w:hAnsi="Times New Roman" w:cs="Times New Roman"/>
          <w:color w:val="000000" w:themeColor="text1"/>
          <w:spacing w:val="-20"/>
          <w:sz w:val="23"/>
          <w:szCs w:val="23"/>
          <w:lang w:eastAsia="uk-UA"/>
        </w:rPr>
        <w:tab/>
      </w:r>
      <w:r w:rsidRPr="00CE77F3">
        <w:rPr>
          <w:rFonts w:ascii="Times New Roman" w:eastAsia="Times New Roman" w:hAnsi="Times New Roman" w:cs="Times New Roman"/>
          <w:color w:val="000000" w:themeColor="text1"/>
          <w:spacing w:val="-20"/>
          <w:sz w:val="23"/>
          <w:szCs w:val="23"/>
          <w:lang w:eastAsia="uk-UA"/>
        </w:rPr>
        <w:tab/>
        <w:t>Повідомлення</w:t>
      </w:r>
    </w:p>
    <w:p w:rsidR="005A5803" w:rsidRPr="00CE77F3" w:rsidRDefault="005A5803" w:rsidP="005A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themeColor="text1"/>
          <w:spacing w:val="-20"/>
          <w:sz w:val="23"/>
          <w:szCs w:val="23"/>
          <w:lang w:eastAsia="uk-UA"/>
        </w:rPr>
      </w:pPr>
      <w:r w:rsidRPr="00CE77F3">
        <w:rPr>
          <w:rFonts w:ascii="Times New Roman" w:eastAsia="Times New Roman" w:hAnsi="Times New Roman" w:cs="Times New Roman"/>
          <w:color w:val="000000" w:themeColor="text1"/>
          <w:spacing w:val="-20"/>
          <w:sz w:val="23"/>
          <w:szCs w:val="23"/>
          <w:lang w:eastAsia="uk-UA"/>
        </w:rPr>
        <w:t xml:space="preserve">про проведення </w:t>
      </w:r>
      <w:r w:rsidR="003C13EC" w:rsidRPr="00CE77F3">
        <w:rPr>
          <w:rFonts w:ascii="Times New Roman" w:eastAsia="Times New Roman" w:hAnsi="Times New Roman" w:cs="Times New Roman"/>
          <w:color w:val="000000" w:themeColor="text1"/>
          <w:spacing w:val="-20"/>
          <w:sz w:val="23"/>
          <w:szCs w:val="23"/>
          <w:lang w:eastAsia="uk-UA"/>
        </w:rPr>
        <w:t xml:space="preserve">Загальних </w:t>
      </w:r>
      <w:r w:rsidRPr="00CE77F3">
        <w:rPr>
          <w:rFonts w:ascii="Times New Roman" w:eastAsia="Times New Roman" w:hAnsi="Times New Roman" w:cs="Times New Roman"/>
          <w:color w:val="000000" w:themeColor="text1"/>
          <w:spacing w:val="-20"/>
          <w:sz w:val="23"/>
          <w:szCs w:val="23"/>
          <w:lang w:eastAsia="uk-UA"/>
        </w:rPr>
        <w:t>зборів</w:t>
      </w:r>
    </w:p>
    <w:p w:rsidR="005A5803" w:rsidRPr="00CE77F3" w:rsidRDefault="005A5803" w:rsidP="005A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themeColor="text1"/>
          <w:spacing w:val="-20"/>
          <w:sz w:val="23"/>
          <w:szCs w:val="23"/>
          <w:lang w:eastAsia="uk-UA"/>
        </w:rPr>
      </w:pPr>
      <w:r w:rsidRPr="00CE77F3">
        <w:rPr>
          <w:rFonts w:ascii="Times New Roman" w:eastAsia="Times New Roman" w:hAnsi="Times New Roman" w:cs="Times New Roman"/>
          <w:color w:val="000000" w:themeColor="text1"/>
          <w:spacing w:val="-20"/>
          <w:sz w:val="23"/>
          <w:szCs w:val="23"/>
          <w:lang w:val="ru-RU" w:eastAsia="uk-UA"/>
        </w:rPr>
        <w:t xml:space="preserve">Приватного </w:t>
      </w:r>
      <w:r w:rsidRPr="00CE77F3">
        <w:rPr>
          <w:rFonts w:ascii="Times New Roman" w:eastAsia="Times New Roman" w:hAnsi="Times New Roman" w:cs="Times New Roman"/>
          <w:color w:val="000000" w:themeColor="text1"/>
          <w:spacing w:val="-20"/>
          <w:sz w:val="23"/>
          <w:szCs w:val="23"/>
          <w:lang w:eastAsia="uk-UA"/>
        </w:rPr>
        <w:t>акціонерного</w:t>
      </w:r>
      <w:r w:rsidRPr="00CE77F3">
        <w:rPr>
          <w:rFonts w:ascii="Times New Roman" w:eastAsia="Times New Roman" w:hAnsi="Times New Roman" w:cs="Times New Roman"/>
          <w:color w:val="000000" w:themeColor="text1"/>
          <w:spacing w:val="-20"/>
          <w:sz w:val="23"/>
          <w:szCs w:val="23"/>
          <w:lang w:val="ru-RU" w:eastAsia="uk-UA"/>
        </w:rPr>
        <w:t xml:space="preserve"> </w:t>
      </w:r>
      <w:r w:rsidRPr="00CE77F3">
        <w:rPr>
          <w:rFonts w:ascii="Times New Roman" w:eastAsia="Times New Roman" w:hAnsi="Times New Roman" w:cs="Times New Roman"/>
          <w:color w:val="000000" w:themeColor="text1"/>
          <w:spacing w:val="-20"/>
          <w:sz w:val="23"/>
          <w:szCs w:val="23"/>
          <w:lang w:eastAsia="uk-UA"/>
        </w:rPr>
        <w:t>товариства  «Київський страховий дім »</w:t>
      </w:r>
    </w:p>
    <w:p w:rsidR="005A5803" w:rsidRPr="00CE77F3" w:rsidRDefault="005A5803" w:rsidP="005A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themeColor="text1"/>
          <w:spacing w:val="-20"/>
          <w:sz w:val="23"/>
          <w:szCs w:val="23"/>
          <w:lang w:eastAsia="uk-UA"/>
        </w:rPr>
      </w:pPr>
    </w:p>
    <w:p w:rsidR="009E4705" w:rsidRPr="003D75BC" w:rsidRDefault="009E4705" w:rsidP="009E4705">
      <w:pPr>
        <w:tabs>
          <w:tab w:val="left" w:pos="851"/>
        </w:tabs>
        <w:spacing w:after="0" w:line="240" w:lineRule="auto"/>
        <w:ind w:firstLine="567"/>
        <w:jc w:val="both"/>
        <w:rPr>
          <w:rFonts w:ascii="Times New Roman" w:eastAsia="Times New Roman" w:hAnsi="Times New Roman" w:cs="Times New Roman"/>
          <w:color w:val="000000"/>
          <w:spacing w:val="-20"/>
          <w:sz w:val="23"/>
          <w:szCs w:val="23"/>
          <w:lang w:eastAsia="uk-UA"/>
        </w:rPr>
      </w:pPr>
      <w:bookmarkStart w:id="0" w:name="o406"/>
      <w:bookmarkStart w:id="1" w:name="o407"/>
      <w:bookmarkEnd w:id="0"/>
      <w:bookmarkEnd w:id="1"/>
      <w:proofErr w:type="spellStart"/>
      <w:r w:rsidRPr="003D75BC">
        <w:rPr>
          <w:rFonts w:ascii="Times New Roman" w:eastAsia="Times New Roman" w:hAnsi="Times New Roman" w:cs="Times New Roman"/>
          <w:color w:val="000000"/>
          <w:spacing w:val="-20"/>
          <w:sz w:val="23"/>
          <w:szCs w:val="23"/>
          <w:lang w:val="ru-RU" w:eastAsia="uk-UA"/>
        </w:rPr>
        <w:t>Приватне</w:t>
      </w:r>
      <w:proofErr w:type="spellEnd"/>
      <w:r w:rsidRPr="003D75BC">
        <w:rPr>
          <w:rFonts w:ascii="Times New Roman" w:eastAsia="Times New Roman" w:hAnsi="Times New Roman" w:cs="Times New Roman"/>
          <w:color w:val="000000"/>
          <w:spacing w:val="-20"/>
          <w:sz w:val="23"/>
          <w:szCs w:val="23"/>
          <w:lang w:val="ru-RU" w:eastAsia="uk-UA"/>
        </w:rPr>
        <w:t xml:space="preserve"> </w:t>
      </w:r>
      <w:r w:rsidRPr="003D75BC">
        <w:rPr>
          <w:rFonts w:ascii="Times New Roman" w:eastAsia="Times New Roman" w:hAnsi="Times New Roman" w:cs="Times New Roman"/>
          <w:color w:val="000000"/>
          <w:spacing w:val="-20"/>
          <w:sz w:val="23"/>
          <w:szCs w:val="23"/>
          <w:lang w:eastAsia="uk-UA"/>
        </w:rPr>
        <w:t>акціонерне товариство «Київський страховий дім » (надалі Товариство)</w:t>
      </w:r>
      <w:r w:rsidRPr="003D75BC">
        <w:rPr>
          <w:rFonts w:ascii="Times New Roman" w:hAnsi="Times New Roman" w:cs="Times New Roman"/>
          <w:color w:val="000000"/>
          <w:spacing w:val="-20"/>
          <w:sz w:val="23"/>
          <w:szCs w:val="23"/>
          <w:shd w:val="clear" w:color="auto" w:fill="FFFFFF"/>
        </w:rPr>
        <w:t xml:space="preserve">, </w:t>
      </w:r>
      <w:r w:rsidRPr="003D75BC">
        <w:rPr>
          <w:rFonts w:ascii="Times New Roman" w:eastAsia="Times New Roman" w:hAnsi="Times New Roman" w:cs="Times New Roman"/>
          <w:bCs/>
          <w:color w:val="000000"/>
          <w:spacing w:val="-20"/>
          <w:sz w:val="23"/>
          <w:szCs w:val="23"/>
          <w:lang w:eastAsia="uk-UA"/>
        </w:rPr>
        <w:t>код ЄДРПОУ:</w:t>
      </w:r>
      <w:r w:rsidRPr="003D75BC">
        <w:rPr>
          <w:rFonts w:ascii="Times New Roman" w:eastAsia="Times New Roman" w:hAnsi="Times New Roman" w:cs="Times New Roman"/>
          <w:color w:val="000000"/>
          <w:spacing w:val="-20"/>
          <w:sz w:val="23"/>
          <w:szCs w:val="23"/>
          <w:lang w:eastAsia="uk-UA"/>
        </w:rPr>
        <w:t xml:space="preserve"> 25201716, </w:t>
      </w:r>
      <w:r w:rsidRPr="003D75BC">
        <w:rPr>
          <w:rFonts w:ascii="Times New Roman" w:hAnsi="Times New Roman" w:cs="Times New Roman"/>
          <w:color w:val="000000"/>
          <w:spacing w:val="-20"/>
          <w:sz w:val="23"/>
          <w:szCs w:val="23"/>
          <w:shd w:val="clear" w:color="auto" w:fill="FFFFFF"/>
        </w:rPr>
        <w:t xml:space="preserve">місцезнаходження якого: </w:t>
      </w:r>
      <w:r w:rsidRPr="003D75BC">
        <w:rPr>
          <w:rFonts w:ascii="Times New Roman" w:hAnsi="Times New Roman" w:cs="Times New Roman"/>
          <w:bCs/>
          <w:spacing w:val="-20"/>
          <w:sz w:val="23"/>
          <w:szCs w:val="23"/>
        </w:rPr>
        <w:t xml:space="preserve">04053, м. Київ, вул. Артема, 37-41, </w:t>
      </w:r>
      <w:r w:rsidRPr="003D75BC">
        <w:rPr>
          <w:rFonts w:ascii="Times New Roman" w:hAnsi="Times New Roman" w:cs="Times New Roman"/>
          <w:color w:val="000000"/>
          <w:spacing w:val="-20"/>
          <w:sz w:val="23"/>
          <w:szCs w:val="23"/>
          <w:shd w:val="clear" w:color="auto" w:fill="FFFFFF"/>
        </w:rPr>
        <w:t xml:space="preserve">повідомляє про проведення Загальних зборів акціонерів Товариства (надалі – «Загальні збори») </w:t>
      </w:r>
      <w:r w:rsidRPr="003D75BC">
        <w:rPr>
          <w:rFonts w:ascii="Times New Roman" w:hAnsi="Times New Roman" w:cs="Times New Roman"/>
          <w:color w:val="000000"/>
          <w:spacing w:val="-20"/>
          <w:sz w:val="23"/>
          <w:szCs w:val="23"/>
          <w:shd w:val="clear" w:color="auto" w:fill="FFFFFF"/>
          <w:lang w:val="ru-RU"/>
        </w:rPr>
        <w:t xml:space="preserve"> 30 </w:t>
      </w:r>
      <w:r w:rsidRPr="003D75BC">
        <w:rPr>
          <w:rFonts w:ascii="Times New Roman" w:hAnsi="Times New Roman" w:cs="Times New Roman"/>
          <w:color w:val="000000"/>
          <w:spacing w:val="-20"/>
          <w:sz w:val="23"/>
          <w:szCs w:val="23"/>
          <w:shd w:val="clear" w:color="auto" w:fill="FFFFFF"/>
        </w:rPr>
        <w:t>квітня  201</w:t>
      </w:r>
      <w:r w:rsidRPr="003D75BC">
        <w:rPr>
          <w:rFonts w:ascii="Times New Roman" w:hAnsi="Times New Roman" w:cs="Times New Roman"/>
          <w:color w:val="000000"/>
          <w:spacing w:val="-20"/>
          <w:sz w:val="23"/>
          <w:szCs w:val="23"/>
          <w:shd w:val="clear" w:color="auto" w:fill="FFFFFF"/>
          <w:lang w:val="ru-RU"/>
        </w:rPr>
        <w:t xml:space="preserve">8 </w:t>
      </w:r>
      <w:r w:rsidRPr="003D75BC">
        <w:rPr>
          <w:rFonts w:ascii="Times New Roman" w:hAnsi="Times New Roman" w:cs="Times New Roman"/>
          <w:color w:val="000000"/>
          <w:spacing w:val="-20"/>
          <w:sz w:val="23"/>
          <w:szCs w:val="23"/>
          <w:shd w:val="clear" w:color="auto" w:fill="FFFFFF"/>
        </w:rPr>
        <w:t xml:space="preserve">року об 11 годині  00 хвилин  за адресою: </w:t>
      </w:r>
      <w:r w:rsidRPr="003D75BC">
        <w:rPr>
          <w:rFonts w:ascii="Times New Roman" w:hAnsi="Times New Roman" w:cs="Times New Roman"/>
          <w:bCs/>
          <w:spacing w:val="-20"/>
          <w:sz w:val="23"/>
          <w:szCs w:val="23"/>
        </w:rPr>
        <w:t>04053, м. Київ, вул. Артема, 37-41,</w:t>
      </w:r>
      <w:r w:rsidRPr="003D75BC">
        <w:rPr>
          <w:rFonts w:ascii="Times New Roman" w:hAnsi="Times New Roman" w:cs="Times New Roman"/>
          <w:color w:val="000000"/>
          <w:spacing w:val="-20"/>
          <w:sz w:val="23"/>
          <w:szCs w:val="23"/>
          <w:shd w:val="clear" w:color="auto" w:fill="FFFFFF"/>
        </w:rPr>
        <w:t xml:space="preserve"> (в актовому залі Товариства).</w:t>
      </w:r>
    </w:p>
    <w:p w:rsidR="009E4705" w:rsidRPr="003D75BC" w:rsidRDefault="009E4705" w:rsidP="009E4705">
      <w:pPr>
        <w:tabs>
          <w:tab w:val="left" w:pos="851"/>
        </w:tabs>
        <w:spacing w:after="0" w:line="240" w:lineRule="auto"/>
        <w:ind w:firstLine="567"/>
        <w:jc w:val="both"/>
        <w:rPr>
          <w:rFonts w:ascii="Times New Roman" w:hAnsi="Times New Roman" w:cs="Times New Roman"/>
          <w:color w:val="000000"/>
          <w:spacing w:val="-20"/>
          <w:sz w:val="23"/>
          <w:szCs w:val="23"/>
          <w:shd w:val="clear" w:color="auto" w:fill="FFFFFF"/>
        </w:rPr>
      </w:pPr>
      <w:r w:rsidRPr="003D75BC">
        <w:rPr>
          <w:rFonts w:ascii="Times New Roman" w:hAnsi="Times New Roman" w:cs="Times New Roman"/>
          <w:color w:val="000000"/>
          <w:spacing w:val="-20"/>
          <w:sz w:val="23"/>
          <w:szCs w:val="23"/>
          <w:shd w:val="clear" w:color="auto" w:fill="FFFFFF"/>
        </w:rPr>
        <w:t xml:space="preserve">Реєстрація акціонерів для участі у Загальних зборах буде здійснюватися в день проведення зборів за вищевказаною адресою, початок реєстрації - о 10 годині  00 хвилин  , закінчення реєстрації - о 10 годині  45 хвилин  </w:t>
      </w:r>
    </w:p>
    <w:p w:rsidR="009E4705" w:rsidRPr="003D75BC" w:rsidRDefault="009E4705" w:rsidP="009E4705">
      <w:pPr>
        <w:tabs>
          <w:tab w:val="left" w:pos="851"/>
        </w:tabs>
        <w:spacing w:after="0" w:line="240" w:lineRule="auto"/>
        <w:ind w:firstLine="567"/>
        <w:jc w:val="both"/>
        <w:rPr>
          <w:rFonts w:ascii="Times New Roman" w:hAnsi="Times New Roman" w:cs="Times New Roman"/>
          <w:color w:val="000000"/>
          <w:spacing w:val="-20"/>
          <w:sz w:val="23"/>
          <w:szCs w:val="23"/>
          <w:shd w:val="clear" w:color="auto" w:fill="FFFFFF"/>
        </w:rPr>
      </w:pPr>
      <w:r w:rsidRPr="003D75BC">
        <w:rPr>
          <w:rFonts w:ascii="Times New Roman" w:hAnsi="Times New Roman" w:cs="Times New Roman"/>
          <w:color w:val="000000"/>
          <w:spacing w:val="-20"/>
          <w:sz w:val="23"/>
          <w:szCs w:val="23"/>
          <w:shd w:val="clear" w:color="auto" w:fill="FFFFFF"/>
        </w:rPr>
        <w:t>Перелік акціонерів, які мають право на участь у Загальних зборах акціонерів, буде складений станом на 24.00 год. 24 квітня 201</w:t>
      </w:r>
      <w:r w:rsidRPr="003D75BC">
        <w:rPr>
          <w:rFonts w:ascii="Times New Roman" w:hAnsi="Times New Roman" w:cs="Times New Roman"/>
          <w:color w:val="000000"/>
          <w:spacing w:val="-20"/>
          <w:sz w:val="23"/>
          <w:szCs w:val="23"/>
          <w:shd w:val="clear" w:color="auto" w:fill="FFFFFF"/>
          <w:lang w:val="ru-RU"/>
        </w:rPr>
        <w:t>8</w:t>
      </w:r>
      <w:r w:rsidRPr="003D75BC">
        <w:rPr>
          <w:rFonts w:ascii="Times New Roman" w:hAnsi="Times New Roman" w:cs="Times New Roman"/>
          <w:color w:val="000000"/>
          <w:spacing w:val="-20"/>
          <w:sz w:val="23"/>
          <w:szCs w:val="23"/>
          <w:shd w:val="clear" w:color="auto" w:fill="FFFFFF"/>
        </w:rPr>
        <w:t>року.</w:t>
      </w:r>
    </w:p>
    <w:p w:rsidR="009E4705" w:rsidRPr="003D75BC" w:rsidRDefault="009E4705" w:rsidP="009E4705">
      <w:pPr>
        <w:tabs>
          <w:tab w:val="left" w:pos="851"/>
        </w:tabs>
        <w:spacing w:after="0" w:line="240" w:lineRule="auto"/>
        <w:ind w:firstLine="567"/>
        <w:jc w:val="both"/>
        <w:rPr>
          <w:rFonts w:ascii="Times New Roman" w:hAnsi="Times New Roman" w:cs="Times New Roman"/>
          <w:color w:val="000000"/>
          <w:spacing w:val="-20"/>
          <w:sz w:val="23"/>
          <w:szCs w:val="23"/>
        </w:rPr>
      </w:pPr>
    </w:p>
    <w:p w:rsidR="009E4705" w:rsidRPr="003D75BC" w:rsidRDefault="009E4705" w:rsidP="009E4705">
      <w:pPr>
        <w:tabs>
          <w:tab w:val="left" w:pos="567"/>
        </w:tabs>
        <w:spacing w:after="0" w:line="240" w:lineRule="auto"/>
        <w:jc w:val="both"/>
        <w:rPr>
          <w:rStyle w:val="apple-converted-space"/>
          <w:rFonts w:ascii="Times New Roman" w:hAnsi="Times New Roman" w:cs="Times New Roman"/>
          <w:sz w:val="23"/>
          <w:szCs w:val="23"/>
          <w:shd w:val="clear" w:color="auto" w:fill="FFFFFF"/>
        </w:rPr>
      </w:pPr>
      <w:r w:rsidRPr="003D75BC">
        <w:rPr>
          <w:rFonts w:ascii="Times New Roman" w:hAnsi="Times New Roman" w:cs="Times New Roman"/>
          <w:color w:val="000000"/>
          <w:spacing w:val="-20"/>
          <w:sz w:val="23"/>
          <w:szCs w:val="23"/>
          <w:shd w:val="clear" w:color="auto" w:fill="FFFFFF"/>
        </w:rPr>
        <w:t>ПЕРЕЛІК ПИТАНЬ, ЩО ВИНОСИТЬСЯ НА ГОЛОСУВАННЯ</w:t>
      </w:r>
      <w:r w:rsidRPr="003D75BC">
        <w:rPr>
          <w:rStyle w:val="apple-converted-space"/>
          <w:rFonts w:ascii="Times New Roman" w:hAnsi="Times New Roman" w:cs="Times New Roman"/>
          <w:color w:val="000000"/>
          <w:spacing w:val="-20"/>
          <w:sz w:val="23"/>
          <w:szCs w:val="23"/>
          <w:shd w:val="clear" w:color="auto" w:fill="FFFFFF"/>
        </w:rPr>
        <w:t> </w:t>
      </w:r>
    </w:p>
    <w:p w:rsidR="009E4705" w:rsidRPr="003D75BC" w:rsidRDefault="009E4705" w:rsidP="009E4705">
      <w:pPr>
        <w:tabs>
          <w:tab w:val="left" w:pos="567"/>
        </w:tabs>
        <w:spacing w:after="0" w:line="240" w:lineRule="auto"/>
        <w:jc w:val="both"/>
        <w:rPr>
          <w:rFonts w:ascii="Times New Roman" w:hAnsi="Times New Roman" w:cs="Times New Roman"/>
          <w:sz w:val="23"/>
          <w:szCs w:val="23"/>
        </w:rPr>
      </w:pPr>
      <w:r w:rsidRPr="003D75BC">
        <w:rPr>
          <w:rFonts w:ascii="Times New Roman" w:hAnsi="Times New Roman" w:cs="Times New Roman"/>
          <w:color w:val="000000"/>
          <w:spacing w:val="-20"/>
          <w:sz w:val="23"/>
          <w:szCs w:val="23"/>
          <w:shd w:val="clear" w:color="auto" w:fill="FFFFFF"/>
        </w:rPr>
        <w:t xml:space="preserve">(ПОРЯДОК  ДЕННИЙ </w:t>
      </w:r>
      <w:r w:rsidRPr="003D75BC">
        <w:rPr>
          <w:rFonts w:ascii="Times New Roman" w:hAnsi="Times New Roman" w:cs="Times New Roman"/>
          <w:color w:val="000000"/>
          <w:spacing w:val="-20"/>
          <w:sz w:val="23"/>
          <w:szCs w:val="23"/>
          <w:shd w:val="clear" w:color="auto" w:fill="FFFFFF"/>
          <w:lang w:val="ru-RU"/>
        </w:rPr>
        <w:t xml:space="preserve"> (</w:t>
      </w:r>
      <w:r w:rsidRPr="003D75BC">
        <w:rPr>
          <w:rFonts w:ascii="Times New Roman" w:hAnsi="Times New Roman" w:cs="Times New Roman"/>
          <w:color w:val="000000"/>
          <w:spacing w:val="-20"/>
          <w:sz w:val="23"/>
          <w:szCs w:val="23"/>
          <w:shd w:val="clear" w:color="auto" w:fill="FFFFFF"/>
        </w:rPr>
        <w:t>ПРОЕКТ ПОРЯДКУ ДЕННОГО) ЗАГАЛЬНИХ ЗБОРІВ):</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Обрання Лічильної комісії Загальних зборів Товариства.</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Обрання Голови та секретаря Загальних зборів Товариства.</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Затвердження порядку (регламенту) проведення Загальних зборів Товариства.</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Звіт Правління Товариства за 2017 рік та прийняття рішення за наслідками розгляду звіту Правління.</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Звіт Наглядової Ради Товариства за 2017 рік та прийняття рішення за наслідками розгляду звіту Наглядової ради.</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Звіт та висновки Ревізійної комісії Товариства за 2017  рік та прийняття рішення за наслідками розгляду звіту Ревізійної комісії Товариства.</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Затвердження річного звіту та балансу Товариства за 2017 рік.</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Розподіл прибутку і збитків Товариства  за підсумками 2017 року.</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Про затвердження основних напрямків діяльності Товариства на  2018 рік.</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Припинення повноважень членів правління  Товариства.</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Обрання членів правління  Товариства.</w:t>
      </w:r>
    </w:p>
    <w:p w:rsidR="009E4705" w:rsidRPr="003D75BC" w:rsidRDefault="009E4705" w:rsidP="009E4705">
      <w:pPr>
        <w:pStyle w:val="a3"/>
        <w:numPr>
          <w:ilvl w:val="0"/>
          <w:numId w:val="8"/>
        </w:numPr>
        <w:tabs>
          <w:tab w:val="left" w:pos="851"/>
        </w:tabs>
        <w:spacing w:after="0" w:line="240" w:lineRule="auto"/>
        <w:ind w:left="567" w:hanging="567"/>
        <w:jc w:val="both"/>
        <w:rPr>
          <w:rFonts w:ascii="Times New Roman" w:hAnsi="Times New Roman" w:cs="Times New Roman"/>
          <w:sz w:val="23"/>
          <w:szCs w:val="23"/>
          <w:shd w:val="clear" w:color="auto" w:fill="FFFFFF"/>
        </w:rPr>
      </w:pPr>
      <w:r w:rsidRPr="003D75BC">
        <w:rPr>
          <w:rFonts w:ascii="Times New Roman" w:hAnsi="Times New Roman" w:cs="Times New Roman"/>
          <w:sz w:val="23"/>
          <w:szCs w:val="23"/>
          <w:shd w:val="clear" w:color="auto" w:fill="FFFFFF"/>
        </w:rPr>
        <w:t>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із зазначенням характеру правочинів та їх граничної сукупної вартості.</w:t>
      </w:r>
    </w:p>
    <w:p w:rsidR="001F0F6F" w:rsidRPr="00CE77F3" w:rsidRDefault="001F0F6F" w:rsidP="001F0F6F">
      <w:pPr>
        <w:tabs>
          <w:tab w:val="left" w:pos="851"/>
        </w:tabs>
        <w:spacing w:after="0" w:line="240" w:lineRule="auto"/>
        <w:ind w:firstLine="567"/>
        <w:jc w:val="both"/>
        <w:rPr>
          <w:rFonts w:ascii="Times New Roman" w:hAnsi="Times New Roman" w:cs="Times New Roman"/>
          <w:color w:val="000000" w:themeColor="text1"/>
          <w:spacing w:val="-20"/>
          <w:sz w:val="23"/>
          <w:szCs w:val="23"/>
          <w:shd w:val="clear" w:color="auto" w:fill="FFFFFF"/>
        </w:rPr>
      </w:pPr>
    </w:p>
    <w:p w:rsidR="009B53C7" w:rsidRPr="00CE77F3" w:rsidRDefault="009B53C7" w:rsidP="009B53C7">
      <w:pPr>
        <w:tabs>
          <w:tab w:val="left" w:pos="567"/>
        </w:tabs>
        <w:spacing w:after="0" w:line="240" w:lineRule="auto"/>
        <w:jc w:val="both"/>
        <w:rPr>
          <w:rStyle w:val="apple-converted-space"/>
          <w:rFonts w:ascii="Times New Roman" w:hAnsi="Times New Roman" w:cs="Times New Roman"/>
          <w:color w:val="000000" w:themeColor="text1"/>
          <w:sz w:val="23"/>
          <w:szCs w:val="23"/>
          <w:shd w:val="clear" w:color="auto" w:fill="FFFFFF"/>
        </w:rPr>
      </w:pPr>
      <w:r w:rsidRPr="00CE77F3">
        <w:rPr>
          <w:rFonts w:ascii="Times New Roman" w:hAnsi="Times New Roman" w:cs="Times New Roman"/>
          <w:color w:val="000000" w:themeColor="text1"/>
          <w:spacing w:val="-20"/>
          <w:sz w:val="23"/>
          <w:szCs w:val="23"/>
          <w:shd w:val="clear" w:color="auto" w:fill="FFFFFF"/>
        </w:rPr>
        <w:t xml:space="preserve">ПРОЕКТ РІШЕНЬ  З ПИТАНЬ, ЩО ВИНОСИТЬСЯ НА ГОЛОСУВАННЯ </w:t>
      </w:r>
      <w:r w:rsidRPr="00CE77F3">
        <w:rPr>
          <w:rStyle w:val="apple-converted-space"/>
          <w:rFonts w:ascii="Times New Roman" w:hAnsi="Times New Roman" w:cs="Times New Roman"/>
          <w:color w:val="000000" w:themeColor="text1"/>
          <w:spacing w:val="-20"/>
          <w:sz w:val="23"/>
          <w:szCs w:val="23"/>
          <w:shd w:val="clear" w:color="auto" w:fill="FFFFFF"/>
        </w:rPr>
        <w:t> </w:t>
      </w:r>
      <w:r w:rsidRPr="00CE77F3">
        <w:rPr>
          <w:rFonts w:ascii="Times New Roman" w:hAnsi="Times New Roman" w:cs="Times New Roman"/>
          <w:color w:val="000000" w:themeColor="text1"/>
          <w:spacing w:val="-20"/>
          <w:sz w:val="23"/>
          <w:szCs w:val="23"/>
          <w:shd w:val="clear" w:color="auto" w:fill="FFFFFF"/>
        </w:rPr>
        <w:t xml:space="preserve">ПОРЯДКУ  ДЕННОГО </w:t>
      </w:r>
      <w:r w:rsidRPr="00CE77F3">
        <w:rPr>
          <w:rFonts w:ascii="Times New Roman" w:hAnsi="Times New Roman" w:cs="Times New Roman"/>
          <w:color w:val="000000" w:themeColor="text1"/>
          <w:spacing w:val="-20"/>
          <w:sz w:val="23"/>
          <w:szCs w:val="23"/>
          <w:shd w:val="clear" w:color="auto" w:fill="FFFFFF"/>
          <w:lang w:val="ru-RU"/>
        </w:rPr>
        <w:t>(</w:t>
      </w:r>
      <w:r w:rsidRPr="00CE77F3">
        <w:rPr>
          <w:rFonts w:ascii="Times New Roman" w:hAnsi="Times New Roman" w:cs="Times New Roman"/>
          <w:color w:val="000000" w:themeColor="text1"/>
          <w:spacing w:val="-20"/>
          <w:sz w:val="23"/>
          <w:szCs w:val="23"/>
          <w:shd w:val="clear" w:color="auto" w:fill="FFFFFF"/>
        </w:rPr>
        <w:t>ПРОЕКТУ ПОРЯДКУ ДЕННОГО) ЗАГАЛЬНИХ ЗБОРІВ</w:t>
      </w:r>
    </w:p>
    <w:p w:rsidR="009B53C7" w:rsidRPr="00CE77F3" w:rsidRDefault="009B53C7" w:rsidP="009B53C7">
      <w:pPr>
        <w:tabs>
          <w:tab w:val="left" w:pos="851"/>
        </w:tabs>
        <w:spacing w:after="0" w:line="240" w:lineRule="auto"/>
        <w:jc w:val="both"/>
        <w:rPr>
          <w:rFonts w:ascii="Times New Roman" w:hAnsi="Times New Roman" w:cs="Times New Roman"/>
          <w:color w:val="000000" w:themeColor="text1"/>
          <w:spacing w:val="-20"/>
          <w:sz w:val="23"/>
          <w:szCs w:val="23"/>
          <w:shd w:val="clear" w:color="auto" w:fill="FFFFFF"/>
        </w:rPr>
      </w:pPr>
    </w:p>
    <w:p w:rsidR="009B53C7" w:rsidRPr="00CE77F3" w:rsidRDefault="009B53C7" w:rsidP="009B53C7">
      <w:pPr>
        <w:tabs>
          <w:tab w:val="left" w:pos="567"/>
          <w:tab w:val="left" w:pos="993"/>
        </w:tabs>
        <w:spacing w:after="0" w:line="240" w:lineRule="auto"/>
        <w:jc w:val="both"/>
        <w:rPr>
          <w:rFonts w:ascii="Times New Roman" w:hAnsi="Times New Roman" w:cs="Times New Roman"/>
          <w:color w:val="000000" w:themeColor="text1"/>
          <w:sz w:val="23"/>
          <w:szCs w:val="23"/>
        </w:rPr>
      </w:pPr>
      <w:r w:rsidRPr="00CE77F3">
        <w:rPr>
          <w:rFonts w:ascii="Times New Roman" w:hAnsi="Times New Roman" w:cs="Times New Roman"/>
          <w:b/>
          <w:i/>
          <w:color w:val="000000" w:themeColor="text1"/>
          <w:sz w:val="23"/>
          <w:szCs w:val="23"/>
          <w:u w:val="single"/>
        </w:rPr>
        <w:t>ПЕРШЕ ПИТАННЯ:</w:t>
      </w:r>
      <w:r w:rsidRPr="00CE77F3">
        <w:rPr>
          <w:rFonts w:ascii="Times New Roman" w:hAnsi="Times New Roman" w:cs="Times New Roman"/>
          <w:color w:val="000000" w:themeColor="text1"/>
          <w:sz w:val="23"/>
          <w:szCs w:val="23"/>
          <w:shd w:val="clear" w:color="auto" w:fill="FFFFFF"/>
        </w:rPr>
        <w:t xml:space="preserve"> Обрання Лічильної комісії Загальних зборів Товариства.</w:t>
      </w:r>
    </w:p>
    <w:p w:rsidR="009B53C7" w:rsidRPr="00CE77F3" w:rsidRDefault="009B53C7" w:rsidP="009B53C7">
      <w:pPr>
        <w:pStyle w:val="a4"/>
        <w:tabs>
          <w:tab w:val="left" w:pos="993"/>
        </w:tabs>
        <w:jc w:val="both"/>
        <w:rPr>
          <w:rFonts w:ascii="Times New Roman" w:hAnsi="Times New Roman" w:cs="Times New Roman"/>
          <w:color w:val="000000" w:themeColor="text1"/>
          <w:sz w:val="23"/>
          <w:szCs w:val="23"/>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 xml:space="preserve">: </w:t>
      </w:r>
      <w:r w:rsidRPr="00CE77F3">
        <w:rPr>
          <w:rFonts w:ascii="Times New Roman" w:hAnsi="Times New Roman" w:cs="Times New Roman"/>
          <w:i/>
          <w:color w:val="000000" w:themeColor="text1"/>
          <w:sz w:val="23"/>
          <w:szCs w:val="23"/>
        </w:rPr>
        <w:t xml:space="preserve">Обрати Головою лічильної комісії </w:t>
      </w:r>
      <w:r w:rsidRPr="00CE77F3">
        <w:rPr>
          <w:rFonts w:ascii="Times New Roman" w:hAnsi="Times New Roman" w:cs="Times New Roman"/>
          <w:b/>
          <w:i/>
          <w:color w:val="000000" w:themeColor="text1"/>
          <w:sz w:val="23"/>
          <w:szCs w:val="23"/>
        </w:rPr>
        <w:t>Подолянко Валентину Федорівну</w:t>
      </w:r>
      <w:r w:rsidRPr="00CE77F3">
        <w:rPr>
          <w:rFonts w:ascii="Times New Roman" w:hAnsi="Times New Roman" w:cs="Times New Roman"/>
          <w:i/>
          <w:color w:val="000000" w:themeColor="text1"/>
          <w:sz w:val="23"/>
          <w:szCs w:val="23"/>
        </w:rPr>
        <w:t xml:space="preserve">, секретарем лічильної комісії </w:t>
      </w:r>
      <w:proofErr w:type="spellStart"/>
      <w:r w:rsidRPr="00CE77F3">
        <w:rPr>
          <w:rFonts w:ascii="Times New Roman" w:hAnsi="Times New Roman" w:cs="Times New Roman"/>
          <w:b/>
          <w:i/>
          <w:color w:val="000000" w:themeColor="text1"/>
          <w:sz w:val="23"/>
          <w:szCs w:val="23"/>
        </w:rPr>
        <w:t>Ландарь</w:t>
      </w:r>
      <w:proofErr w:type="spellEnd"/>
      <w:r w:rsidRPr="00CE77F3">
        <w:rPr>
          <w:rFonts w:ascii="Times New Roman" w:hAnsi="Times New Roman" w:cs="Times New Roman"/>
          <w:b/>
          <w:i/>
          <w:color w:val="000000" w:themeColor="text1"/>
          <w:sz w:val="23"/>
          <w:szCs w:val="23"/>
        </w:rPr>
        <w:t xml:space="preserve"> Жанну Миколаївну</w:t>
      </w:r>
      <w:r w:rsidRPr="00CE77F3">
        <w:rPr>
          <w:rFonts w:ascii="Times New Roman" w:hAnsi="Times New Roman" w:cs="Times New Roman"/>
          <w:i/>
          <w:color w:val="000000" w:themeColor="text1"/>
          <w:sz w:val="23"/>
          <w:szCs w:val="23"/>
        </w:rPr>
        <w:t>.</w:t>
      </w:r>
    </w:p>
    <w:p w:rsidR="009B53C7" w:rsidRPr="00CE77F3" w:rsidRDefault="009B53C7" w:rsidP="009B53C7">
      <w:pPr>
        <w:pStyle w:val="a4"/>
        <w:tabs>
          <w:tab w:val="left" w:pos="993"/>
        </w:tabs>
        <w:ind w:firstLine="567"/>
        <w:jc w:val="both"/>
        <w:rPr>
          <w:rFonts w:ascii="Times New Roman" w:hAnsi="Times New Roman" w:cs="Times New Roman"/>
          <w:b/>
          <w:color w:val="000000" w:themeColor="text1"/>
          <w:sz w:val="23"/>
          <w:szCs w:val="23"/>
        </w:rPr>
      </w:pPr>
    </w:p>
    <w:p w:rsidR="009B53C7" w:rsidRPr="00CE77F3" w:rsidRDefault="009B53C7" w:rsidP="009B53C7">
      <w:pPr>
        <w:tabs>
          <w:tab w:val="left" w:pos="567"/>
          <w:tab w:val="left" w:pos="993"/>
        </w:tabs>
        <w:spacing w:after="0" w:line="240" w:lineRule="auto"/>
        <w:jc w:val="both"/>
        <w:rPr>
          <w:rFonts w:ascii="Times New Roman" w:hAnsi="Times New Roman" w:cs="Times New Roman"/>
          <w:color w:val="000000" w:themeColor="text1"/>
          <w:sz w:val="23"/>
          <w:szCs w:val="23"/>
          <w:shd w:val="clear" w:color="auto" w:fill="FFFFFF"/>
        </w:rPr>
      </w:pPr>
      <w:r w:rsidRPr="00CE77F3">
        <w:rPr>
          <w:rFonts w:ascii="Times New Roman" w:hAnsi="Times New Roman" w:cs="Times New Roman"/>
          <w:b/>
          <w:i/>
          <w:color w:val="000000" w:themeColor="text1"/>
          <w:sz w:val="23"/>
          <w:szCs w:val="23"/>
          <w:u w:val="single"/>
        </w:rPr>
        <w:t>ДРУГЕ ПИТАННЯ:</w:t>
      </w:r>
      <w:r w:rsidRPr="00CE77F3">
        <w:rPr>
          <w:rFonts w:ascii="Times New Roman" w:hAnsi="Times New Roman" w:cs="Times New Roman"/>
          <w:color w:val="000000" w:themeColor="text1"/>
          <w:sz w:val="23"/>
          <w:szCs w:val="23"/>
          <w:shd w:val="clear" w:color="auto" w:fill="FFFFFF"/>
        </w:rPr>
        <w:t xml:space="preserve"> Обрання Голови та секретаря Загальних зборів Товариства.</w:t>
      </w:r>
    </w:p>
    <w:p w:rsidR="009B53C7" w:rsidRPr="00CE77F3" w:rsidRDefault="009B53C7" w:rsidP="009B53C7">
      <w:pPr>
        <w:pStyle w:val="a4"/>
        <w:tabs>
          <w:tab w:val="left" w:pos="993"/>
        </w:tabs>
        <w:jc w:val="both"/>
        <w:rPr>
          <w:rFonts w:ascii="Times New Roman" w:hAnsi="Times New Roman" w:cs="Times New Roman"/>
          <w:b/>
          <w:color w:val="000000" w:themeColor="text1"/>
          <w:sz w:val="23"/>
          <w:szCs w:val="23"/>
        </w:rPr>
      </w:pPr>
      <w:r w:rsidRPr="00CE77F3">
        <w:rPr>
          <w:rFonts w:ascii="Times New Roman" w:hAnsi="Times New Roman" w:cs="Times New Roman"/>
          <w:i/>
          <w:color w:val="000000" w:themeColor="text1"/>
          <w:sz w:val="23"/>
          <w:szCs w:val="23"/>
        </w:rPr>
        <w:t>Проект рішення:Обрати</w:t>
      </w:r>
      <w:r w:rsidRPr="00CE77F3">
        <w:rPr>
          <w:rFonts w:ascii="Times New Roman" w:hAnsi="Times New Roman" w:cs="Times New Roman"/>
          <w:b/>
          <w:i/>
          <w:color w:val="000000" w:themeColor="text1"/>
          <w:sz w:val="23"/>
          <w:szCs w:val="23"/>
        </w:rPr>
        <w:t xml:space="preserve">  </w:t>
      </w:r>
      <w:r w:rsidRPr="00CE77F3">
        <w:rPr>
          <w:rFonts w:ascii="Times New Roman" w:hAnsi="Times New Roman" w:cs="Times New Roman"/>
          <w:i/>
          <w:color w:val="000000" w:themeColor="text1"/>
          <w:sz w:val="23"/>
          <w:szCs w:val="23"/>
        </w:rPr>
        <w:t xml:space="preserve">Головою Загальних зборів Товариства </w:t>
      </w:r>
      <w:r w:rsidRPr="00CE77F3">
        <w:rPr>
          <w:rFonts w:ascii="Times New Roman" w:hAnsi="Times New Roman" w:cs="Times New Roman"/>
          <w:b/>
          <w:i/>
          <w:color w:val="000000" w:themeColor="text1"/>
          <w:sz w:val="23"/>
          <w:szCs w:val="23"/>
        </w:rPr>
        <w:t>Бойк</w:t>
      </w:r>
      <w:r w:rsidR="00A25777" w:rsidRPr="00CE77F3">
        <w:rPr>
          <w:rFonts w:ascii="Times New Roman" w:hAnsi="Times New Roman" w:cs="Times New Roman"/>
          <w:b/>
          <w:i/>
          <w:color w:val="000000" w:themeColor="text1"/>
          <w:sz w:val="23"/>
          <w:szCs w:val="23"/>
        </w:rPr>
        <w:t>а</w:t>
      </w:r>
      <w:r w:rsidRPr="00CE77F3">
        <w:rPr>
          <w:rFonts w:ascii="Times New Roman" w:hAnsi="Times New Roman" w:cs="Times New Roman"/>
          <w:b/>
          <w:i/>
          <w:color w:val="000000" w:themeColor="text1"/>
          <w:sz w:val="23"/>
          <w:szCs w:val="23"/>
        </w:rPr>
        <w:t xml:space="preserve"> Миколу Миколайовича, </w:t>
      </w:r>
      <w:r w:rsidRPr="00CE77F3">
        <w:rPr>
          <w:rFonts w:ascii="Times New Roman" w:hAnsi="Times New Roman" w:cs="Times New Roman"/>
          <w:i/>
          <w:color w:val="000000" w:themeColor="text1"/>
          <w:sz w:val="23"/>
          <w:szCs w:val="23"/>
        </w:rPr>
        <w:t xml:space="preserve">секретарем Загальних зборів Товариства </w:t>
      </w:r>
      <w:r w:rsidRPr="00CE77F3">
        <w:rPr>
          <w:rFonts w:ascii="Times New Roman" w:hAnsi="Times New Roman" w:cs="Times New Roman"/>
          <w:b/>
          <w:i/>
          <w:color w:val="000000" w:themeColor="text1"/>
          <w:sz w:val="23"/>
          <w:szCs w:val="23"/>
        </w:rPr>
        <w:t xml:space="preserve">Дмитренка Олега </w:t>
      </w:r>
      <w:r w:rsidRPr="00CE77F3">
        <w:rPr>
          <w:rFonts w:ascii="Times New Roman" w:hAnsi="Times New Roman" w:cs="Times New Roman"/>
          <w:b/>
          <w:color w:val="000000" w:themeColor="text1"/>
          <w:sz w:val="23"/>
          <w:szCs w:val="23"/>
        </w:rPr>
        <w:t>Миколайовича.</w:t>
      </w:r>
    </w:p>
    <w:p w:rsidR="009B53C7" w:rsidRPr="00CE77F3" w:rsidRDefault="009B53C7" w:rsidP="009B53C7">
      <w:pPr>
        <w:pStyle w:val="a5"/>
        <w:tabs>
          <w:tab w:val="left" w:pos="993"/>
        </w:tabs>
        <w:rPr>
          <w:b/>
          <w:i/>
          <w:color w:val="000000" w:themeColor="text1"/>
          <w:sz w:val="23"/>
          <w:szCs w:val="23"/>
          <w:u w:val="single"/>
        </w:rPr>
      </w:pPr>
    </w:p>
    <w:p w:rsidR="009B53C7" w:rsidRPr="00CE77F3" w:rsidRDefault="009B53C7" w:rsidP="009B53C7">
      <w:pPr>
        <w:pStyle w:val="a3"/>
        <w:tabs>
          <w:tab w:val="left" w:pos="567"/>
          <w:tab w:val="left" w:pos="993"/>
        </w:tabs>
        <w:spacing w:after="0" w:line="240" w:lineRule="auto"/>
        <w:ind w:left="0"/>
        <w:jc w:val="both"/>
        <w:rPr>
          <w:rFonts w:ascii="Times New Roman" w:hAnsi="Times New Roman" w:cs="Times New Roman"/>
          <w:color w:val="000000" w:themeColor="text1"/>
          <w:sz w:val="23"/>
          <w:szCs w:val="23"/>
          <w:shd w:val="clear" w:color="auto" w:fill="FFFFFF"/>
        </w:rPr>
      </w:pPr>
      <w:r w:rsidRPr="00CE77F3">
        <w:rPr>
          <w:rFonts w:ascii="Times New Roman" w:hAnsi="Times New Roman" w:cs="Times New Roman"/>
          <w:b/>
          <w:i/>
          <w:color w:val="000000" w:themeColor="text1"/>
          <w:sz w:val="23"/>
          <w:szCs w:val="23"/>
          <w:u w:val="single"/>
        </w:rPr>
        <w:t>ТРЕТЄ ПИТАННЯ:</w:t>
      </w:r>
      <w:r w:rsidRPr="00CE77F3">
        <w:rPr>
          <w:rFonts w:ascii="Times New Roman" w:hAnsi="Times New Roman" w:cs="Times New Roman"/>
          <w:color w:val="000000" w:themeColor="text1"/>
          <w:sz w:val="23"/>
          <w:szCs w:val="23"/>
          <w:shd w:val="clear" w:color="auto" w:fill="FFFFFF"/>
        </w:rPr>
        <w:t xml:space="preserve"> Затвердження порядку (регламенту) проведення Загальних зборів Товариства.</w:t>
      </w:r>
    </w:p>
    <w:p w:rsidR="009B53C7" w:rsidRPr="00CE77F3" w:rsidRDefault="009B53C7" w:rsidP="00A25777">
      <w:pPr>
        <w:pStyle w:val="a4"/>
        <w:tabs>
          <w:tab w:val="left" w:pos="993"/>
        </w:tabs>
        <w:jc w:val="both"/>
        <w:rPr>
          <w:rFonts w:ascii="Times New Roman" w:hAnsi="Times New Roman" w:cs="Times New Roman"/>
          <w:i/>
          <w:color w:val="000000" w:themeColor="text1"/>
          <w:sz w:val="23"/>
          <w:szCs w:val="23"/>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b/>
          <w:i/>
          <w:color w:val="000000" w:themeColor="text1"/>
          <w:sz w:val="23"/>
          <w:szCs w:val="23"/>
        </w:rPr>
        <w:t xml:space="preserve">: </w:t>
      </w:r>
      <w:r w:rsidR="00A25777" w:rsidRPr="00CE77F3">
        <w:rPr>
          <w:rFonts w:ascii="Times New Roman" w:hAnsi="Times New Roman" w:cs="Times New Roman"/>
          <w:i/>
          <w:color w:val="000000" w:themeColor="text1"/>
          <w:sz w:val="23"/>
          <w:szCs w:val="23"/>
        </w:rPr>
        <w:t>Затвердити порядок (регламент) проведення Загальних зборів Товариства,  за яким розгляд здійснювати за оголошеним порядком денним; доповіді до 10 хвилин; виступ до 3 хвилин;  голосування з усіх питань порядку денного виключно з  використанням бюлетенів для голосування, форма і текст яких були затверджені відповідно до чинного законодавства Наглядовою радою Товариства, та які були видані учасникам Загальних зборів акціонерів Товариства для голосування (бюлетень для голосування (в тому числі бюлетень для кумулятивного голосування),  виданий акціонеру за результатами проведеної реєстрації, засвідчується проставленням відбитку печатки Товариства; відбитком печатки засвідчується кожен аркуш бюлетеня для голосування); принцип голосування одна акція – один голос; проведення зборів без перерви.</w:t>
      </w:r>
    </w:p>
    <w:p w:rsidR="00A25777" w:rsidRPr="00CE77F3" w:rsidRDefault="00A25777" w:rsidP="00A25777">
      <w:pPr>
        <w:pStyle w:val="a4"/>
        <w:tabs>
          <w:tab w:val="left" w:pos="993"/>
        </w:tabs>
        <w:jc w:val="both"/>
        <w:rPr>
          <w:color w:val="000000" w:themeColor="text1"/>
          <w:sz w:val="23"/>
          <w:szCs w:val="23"/>
        </w:rPr>
      </w:pPr>
    </w:p>
    <w:p w:rsidR="009B53C7" w:rsidRPr="00CE77F3" w:rsidRDefault="009B53C7" w:rsidP="009B53C7">
      <w:pPr>
        <w:pStyle w:val="a3"/>
        <w:tabs>
          <w:tab w:val="left" w:pos="317"/>
          <w:tab w:val="left" w:pos="993"/>
        </w:tabs>
        <w:spacing w:after="0" w:line="240" w:lineRule="auto"/>
        <w:ind w:left="0"/>
        <w:jc w:val="both"/>
        <w:rPr>
          <w:rFonts w:ascii="Times New Roman" w:hAnsi="Times New Roman" w:cs="Times New Roman"/>
          <w:color w:val="000000" w:themeColor="text1"/>
          <w:sz w:val="23"/>
          <w:szCs w:val="23"/>
        </w:rPr>
      </w:pPr>
      <w:r w:rsidRPr="00CE77F3">
        <w:rPr>
          <w:rFonts w:ascii="Times New Roman" w:hAnsi="Times New Roman" w:cs="Times New Roman"/>
          <w:b/>
          <w:i/>
          <w:color w:val="000000" w:themeColor="text1"/>
          <w:sz w:val="23"/>
          <w:szCs w:val="23"/>
          <w:u w:val="single"/>
        </w:rPr>
        <w:t>ЧЕТВЕРТЕ ПИТАННЯ:</w:t>
      </w:r>
      <w:r w:rsidRPr="00CE77F3">
        <w:rPr>
          <w:rFonts w:ascii="Times New Roman" w:hAnsi="Times New Roman" w:cs="Times New Roman"/>
          <w:color w:val="000000" w:themeColor="text1"/>
          <w:sz w:val="23"/>
          <w:szCs w:val="23"/>
          <w:shd w:val="clear" w:color="auto" w:fill="FFFFFF"/>
        </w:rPr>
        <w:t xml:space="preserve"> Звіт Правління Товариства за 201</w:t>
      </w:r>
      <w:r w:rsidR="009E4705">
        <w:rPr>
          <w:rFonts w:ascii="Times New Roman" w:hAnsi="Times New Roman" w:cs="Times New Roman"/>
          <w:color w:val="000000" w:themeColor="text1"/>
          <w:sz w:val="23"/>
          <w:szCs w:val="23"/>
          <w:shd w:val="clear" w:color="auto" w:fill="FFFFFF"/>
          <w:lang w:val="ru-RU"/>
        </w:rPr>
        <w:t>7</w:t>
      </w:r>
      <w:r w:rsidRPr="00CE77F3">
        <w:rPr>
          <w:rFonts w:ascii="Times New Roman" w:hAnsi="Times New Roman" w:cs="Times New Roman"/>
          <w:color w:val="000000" w:themeColor="text1"/>
          <w:sz w:val="23"/>
          <w:szCs w:val="23"/>
          <w:shd w:val="clear" w:color="auto" w:fill="FFFFFF"/>
        </w:rPr>
        <w:t xml:space="preserve"> рік</w:t>
      </w:r>
      <w:r w:rsidRPr="00CE77F3">
        <w:rPr>
          <w:rFonts w:ascii="Times New Roman" w:hAnsi="Times New Roman" w:cs="Times New Roman"/>
          <w:color w:val="000000" w:themeColor="text1"/>
          <w:sz w:val="23"/>
          <w:szCs w:val="23"/>
        </w:rPr>
        <w:t xml:space="preserve"> </w:t>
      </w:r>
      <w:r w:rsidRPr="00CE77F3">
        <w:rPr>
          <w:rFonts w:ascii="Times New Roman" w:hAnsi="Times New Roman" w:cs="Times New Roman"/>
          <w:color w:val="000000" w:themeColor="text1"/>
          <w:sz w:val="23"/>
          <w:szCs w:val="23"/>
          <w:shd w:val="clear" w:color="auto" w:fill="FFFFFF"/>
        </w:rPr>
        <w:t>та прийняття рішення за наслідками розгляду звіту Правління.</w:t>
      </w:r>
    </w:p>
    <w:p w:rsidR="009B53C7" w:rsidRPr="00CE77F3" w:rsidRDefault="009B53C7" w:rsidP="009B53C7">
      <w:pPr>
        <w:pStyle w:val="a4"/>
        <w:tabs>
          <w:tab w:val="left" w:pos="993"/>
        </w:tabs>
        <w:jc w:val="both"/>
        <w:rPr>
          <w:rFonts w:ascii="Times New Roman" w:hAnsi="Times New Roman" w:cs="Times New Roman"/>
          <w:i/>
          <w:color w:val="000000" w:themeColor="text1"/>
          <w:sz w:val="23"/>
          <w:szCs w:val="23"/>
        </w:rPr>
      </w:pPr>
      <w:r w:rsidRPr="00CE77F3">
        <w:rPr>
          <w:rFonts w:ascii="Times New Roman" w:hAnsi="Times New Roman" w:cs="Times New Roman"/>
          <w:i/>
          <w:color w:val="000000" w:themeColor="text1"/>
          <w:sz w:val="23"/>
          <w:szCs w:val="23"/>
        </w:rPr>
        <w:t>Проект рішення:Затвердити Звіт правління Товариства про результати фінансово-господарської діяльності Товариства за 201</w:t>
      </w:r>
      <w:r w:rsidR="009E4705">
        <w:rPr>
          <w:rFonts w:ascii="Times New Roman" w:hAnsi="Times New Roman" w:cs="Times New Roman"/>
          <w:i/>
          <w:color w:val="000000" w:themeColor="text1"/>
          <w:sz w:val="23"/>
          <w:szCs w:val="23"/>
          <w:lang w:val="ru-RU"/>
        </w:rPr>
        <w:t>7</w:t>
      </w:r>
      <w:r w:rsidRPr="00CE77F3">
        <w:rPr>
          <w:rFonts w:ascii="Times New Roman" w:hAnsi="Times New Roman" w:cs="Times New Roman"/>
          <w:i/>
          <w:color w:val="000000" w:themeColor="text1"/>
          <w:sz w:val="23"/>
          <w:szCs w:val="23"/>
        </w:rPr>
        <w:t xml:space="preserve"> рік та визнати роботу Правління Товариства задовільною.</w:t>
      </w:r>
    </w:p>
    <w:p w:rsidR="009B53C7" w:rsidRPr="00CE77F3" w:rsidRDefault="009B53C7" w:rsidP="009B53C7">
      <w:pPr>
        <w:pStyle w:val="a5"/>
        <w:tabs>
          <w:tab w:val="left" w:pos="993"/>
        </w:tabs>
        <w:ind w:firstLine="567"/>
        <w:rPr>
          <w:b/>
          <w:i/>
          <w:color w:val="000000" w:themeColor="text1"/>
          <w:sz w:val="23"/>
          <w:szCs w:val="23"/>
          <w:u w:val="single"/>
        </w:rPr>
      </w:pPr>
    </w:p>
    <w:p w:rsidR="009B53C7" w:rsidRPr="00CE77F3" w:rsidRDefault="009B53C7" w:rsidP="009B53C7">
      <w:pPr>
        <w:pStyle w:val="a3"/>
        <w:tabs>
          <w:tab w:val="left" w:pos="317"/>
          <w:tab w:val="left" w:pos="993"/>
        </w:tabs>
        <w:spacing w:after="0" w:line="240" w:lineRule="auto"/>
        <w:ind w:left="0"/>
        <w:jc w:val="both"/>
        <w:rPr>
          <w:rFonts w:ascii="Times New Roman" w:hAnsi="Times New Roman" w:cs="Times New Roman"/>
          <w:color w:val="000000" w:themeColor="text1"/>
          <w:sz w:val="23"/>
          <w:szCs w:val="23"/>
        </w:rPr>
      </w:pPr>
      <w:r w:rsidRPr="00CE77F3">
        <w:rPr>
          <w:rFonts w:ascii="Times New Roman" w:hAnsi="Times New Roman" w:cs="Times New Roman"/>
          <w:b/>
          <w:i/>
          <w:color w:val="000000" w:themeColor="text1"/>
          <w:sz w:val="23"/>
          <w:szCs w:val="23"/>
          <w:u w:val="single"/>
        </w:rPr>
        <w:lastRenderedPageBreak/>
        <w:t>П’ЯТЕ ПИТАННЯ:</w:t>
      </w:r>
      <w:r w:rsidRPr="00CE77F3">
        <w:rPr>
          <w:rFonts w:ascii="Times New Roman" w:hAnsi="Times New Roman" w:cs="Times New Roman"/>
          <w:color w:val="000000" w:themeColor="text1"/>
          <w:sz w:val="23"/>
          <w:szCs w:val="23"/>
          <w:shd w:val="clear" w:color="auto" w:fill="FFFFFF"/>
        </w:rPr>
        <w:t xml:space="preserve"> Звіт Наглядової Ради Товариства за 201</w:t>
      </w:r>
      <w:r w:rsidR="009E4705">
        <w:rPr>
          <w:rFonts w:ascii="Times New Roman" w:hAnsi="Times New Roman" w:cs="Times New Roman"/>
          <w:color w:val="000000" w:themeColor="text1"/>
          <w:sz w:val="23"/>
          <w:szCs w:val="23"/>
          <w:shd w:val="clear" w:color="auto" w:fill="FFFFFF"/>
          <w:lang w:val="ru-RU"/>
        </w:rPr>
        <w:t>7</w:t>
      </w:r>
      <w:r w:rsidRPr="00CE77F3">
        <w:rPr>
          <w:rFonts w:ascii="Times New Roman" w:hAnsi="Times New Roman" w:cs="Times New Roman"/>
          <w:color w:val="000000" w:themeColor="text1"/>
          <w:sz w:val="23"/>
          <w:szCs w:val="23"/>
          <w:shd w:val="clear" w:color="auto" w:fill="FFFFFF"/>
        </w:rPr>
        <w:t xml:space="preserve"> рік та прийняття рішення за наслідками розгляду звіту Наглядової ради.</w:t>
      </w:r>
    </w:p>
    <w:p w:rsidR="009B53C7" w:rsidRPr="00CE77F3" w:rsidRDefault="009B53C7" w:rsidP="009B53C7">
      <w:pPr>
        <w:pStyle w:val="a4"/>
        <w:tabs>
          <w:tab w:val="left" w:pos="993"/>
        </w:tabs>
        <w:jc w:val="both"/>
        <w:rPr>
          <w:rFonts w:ascii="Times New Roman" w:hAnsi="Times New Roman" w:cs="Times New Roman"/>
          <w:color w:val="000000" w:themeColor="text1"/>
          <w:sz w:val="23"/>
          <w:szCs w:val="23"/>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w:t>
      </w:r>
      <w:r w:rsidRPr="00CE77F3">
        <w:rPr>
          <w:rFonts w:ascii="Times New Roman" w:hAnsi="Times New Roman" w:cs="Times New Roman"/>
          <w:i/>
          <w:color w:val="000000" w:themeColor="text1"/>
          <w:sz w:val="23"/>
          <w:szCs w:val="23"/>
        </w:rPr>
        <w:t>Затвердити Звіт Наглядової Ради Товариства за 201</w:t>
      </w:r>
      <w:r w:rsidR="009E4705">
        <w:rPr>
          <w:rFonts w:ascii="Times New Roman" w:hAnsi="Times New Roman" w:cs="Times New Roman"/>
          <w:i/>
          <w:color w:val="000000" w:themeColor="text1"/>
          <w:sz w:val="23"/>
          <w:szCs w:val="23"/>
          <w:lang w:val="ru-RU"/>
        </w:rPr>
        <w:t>7</w:t>
      </w:r>
      <w:r w:rsidRPr="00CE77F3">
        <w:rPr>
          <w:rFonts w:ascii="Times New Roman" w:hAnsi="Times New Roman" w:cs="Times New Roman"/>
          <w:i/>
          <w:color w:val="000000" w:themeColor="text1"/>
          <w:sz w:val="23"/>
          <w:szCs w:val="23"/>
          <w:lang w:val="ru-RU"/>
        </w:rPr>
        <w:t xml:space="preserve"> </w:t>
      </w:r>
      <w:r w:rsidRPr="00CE77F3">
        <w:rPr>
          <w:rFonts w:ascii="Times New Roman" w:hAnsi="Times New Roman" w:cs="Times New Roman"/>
          <w:i/>
          <w:color w:val="000000" w:themeColor="text1"/>
          <w:sz w:val="23"/>
          <w:szCs w:val="23"/>
        </w:rPr>
        <w:t xml:space="preserve"> рік та визнати роботу Наглядової ради Товариства задовільною.</w:t>
      </w:r>
    </w:p>
    <w:p w:rsidR="009B53C7" w:rsidRPr="00CE77F3" w:rsidRDefault="009B53C7" w:rsidP="009B53C7">
      <w:pPr>
        <w:pStyle w:val="a5"/>
        <w:tabs>
          <w:tab w:val="left" w:pos="993"/>
        </w:tabs>
        <w:ind w:firstLine="567"/>
        <w:rPr>
          <w:b/>
          <w:i/>
          <w:color w:val="000000" w:themeColor="text1"/>
          <w:sz w:val="23"/>
          <w:szCs w:val="23"/>
          <w:u w:val="single"/>
        </w:rPr>
      </w:pPr>
    </w:p>
    <w:p w:rsidR="009B53C7" w:rsidRPr="00CE77F3" w:rsidRDefault="009B53C7" w:rsidP="009B53C7">
      <w:pPr>
        <w:pStyle w:val="a3"/>
        <w:tabs>
          <w:tab w:val="left" w:pos="317"/>
          <w:tab w:val="left" w:pos="993"/>
        </w:tabs>
        <w:spacing w:after="0" w:line="240" w:lineRule="auto"/>
        <w:ind w:left="0"/>
        <w:jc w:val="both"/>
        <w:rPr>
          <w:rFonts w:ascii="Times New Roman" w:hAnsi="Times New Roman" w:cs="Times New Roman"/>
          <w:color w:val="000000" w:themeColor="text1"/>
          <w:sz w:val="23"/>
          <w:szCs w:val="23"/>
        </w:rPr>
      </w:pPr>
      <w:r w:rsidRPr="00CE77F3">
        <w:rPr>
          <w:rFonts w:ascii="Times New Roman" w:hAnsi="Times New Roman" w:cs="Times New Roman"/>
          <w:b/>
          <w:i/>
          <w:color w:val="000000" w:themeColor="text1"/>
          <w:sz w:val="23"/>
          <w:szCs w:val="23"/>
          <w:u w:val="single"/>
        </w:rPr>
        <w:t xml:space="preserve">ШОСТЕ ПИТАННЯ: </w:t>
      </w:r>
      <w:r w:rsidRPr="00CE77F3">
        <w:rPr>
          <w:rFonts w:ascii="Times New Roman" w:hAnsi="Times New Roman" w:cs="Times New Roman"/>
          <w:color w:val="000000" w:themeColor="text1"/>
          <w:sz w:val="23"/>
          <w:szCs w:val="23"/>
          <w:shd w:val="clear" w:color="auto" w:fill="FFFFFF"/>
        </w:rPr>
        <w:t>Звіт та висновки Ревізійної комісії Товариства за 201</w:t>
      </w:r>
      <w:r w:rsidR="009E4705" w:rsidRPr="009E4705">
        <w:rPr>
          <w:rFonts w:ascii="Times New Roman" w:hAnsi="Times New Roman" w:cs="Times New Roman"/>
          <w:color w:val="000000" w:themeColor="text1"/>
          <w:sz w:val="23"/>
          <w:szCs w:val="23"/>
          <w:shd w:val="clear" w:color="auto" w:fill="FFFFFF"/>
        </w:rPr>
        <w:t>7</w:t>
      </w:r>
      <w:r w:rsidRPr="00CE77F3">
        <w:rPr>
          <w:rFonts w:ascii="Times New Roman" w:hAnsi="Times New Roman" w:cs="Times New Roman"/>
          <w:color w:val="000000" w:themeColor="text1"/>
          <w:sz w:val="23"/>
          <w:szCs w:val="23"/>
          <w:shd w:val="clear" w:color="auto" w:fill="FFFFFF"/>
        </w:rPr>
        <w:t xml:space="preserve"> рік та прийняття рішення за наслідками розгляду звіту Ревізійної комісії Товариства.</w:t>
      </w:r>
    </w:p>
    <w:p w:rsidR="009B53C7" w:rsidRPr="00CE77F3" w:rsidRDefault="009B53C7" w:rsidP="009B53C7">
      <w:pPr>
        <w:pStyle w:val="a4"/>
        <w:tabs>
          <w:tab w:val="left" w:pos="993"/>
        </w:tabs>
        <w:jc w:val="both"/>
        <w:rPr>
          <w:rFonts w:ascii="Times New Roman" w:hAnsi="Times New Roman" w:cs="Times New Roman"/>
          <w:i/>
          <w:color w:val="000000" w:themeColor="text1"/>
          <w:sz w:val="23"/>
          <w:szCs w:val="23"/>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 xml:space="preserve"> </w:t>
      </w:r>
      <w:r w:rsidRPr="00CE77F3">
        <w:rPr>
          <w:rFonts w:ascii="Times New Roman" w:hAnsi="Times New Roman" w:cs="Times New Roman"/>
          <w:i/>
          <w:color w:val="000000" w:themeColor="text1"/>
          <w:sz w:val="23"/>
          <w:szCs w:val="23"/>
        </w:rPr>
        <w:t>Затвердити Звіт та висновки Ревізійної комісії Товариства за 201</w:t>
      </w:r>
      <w:r w:rsidR="009E4705" w:rsidRPr="009E4705">
        <w:rPr>
          <w:rFonts w:ascii="Times New Roman" w:hAnsi="Times New Roman" w:cs="Times New Roman"/>
          <w:i/>
          <w:color w:val="000000" w:themeColor="text1"/>
          <w:sz w:val="23"/>
          <w:szCs w:val="23"/>
        </w:rPr>
        <w:t>7</w:t>
      </w:r>
      <w:r w:rsidRPr="00CE77F3">
        <w:rPr>
          <w:rFonts w:ascii="Times New Roman" w:hAnsi="Times New Roman" w:cs="Times New Roman"/>
          <w:i/>
          <w:color w:val="000000" w:themeColor="text1"/>
          <w:sz w:val="23"/>
          <w:szCs w:val="23"/>
        </w:rPr>
        <w:t xml:space="preserve"> рік та визнати роботу Ревізійної комісії Товариства задовільною.</w:t>
      </w:r>
    </w:p>
    <w:p w:rsidR="009B53C7" w:rsidRPr="00CE77F3" w:rsidRDefault="009B53C7" w:rsidP="009B53C7">
      <w:pPr>
        <w:pStyle w:val="a3"/>
        <w:tabs>
          <w:tab w:val="left" w:pos="567"/>
          <w:tab w:val="left" w:pos="993"/>
        </w:tabs>
        <w:spacing w:after="0" w:line="240" w:lineRule="auto"/>
        <w:ind w:left="0" w:firstLine="567"/>
        <w:jc w:val="both"/>
        <w:rPr>
          <w:rFonts w:ascii="Times New Roman" w:hAnsi="Times New Roman" w:cs="Times New Roman"/>
          <w:b/>
          <w:i/>
          <w:color w:val="000000" w:themeColor="text1"/>
          <w:sz w:val="23"/>
          <w:szCs w:val="23"/>
          <w:u w:val="single"/>
        </w:rPr>
      </w:pPr>
    </w:p>
    <w:p w:rsidR="009B53C7" w:rsidRPr="00CE77F3" w:rsidRDefault="009B53C7" w:rsidP="009B53C7">
      <w:pPr>
        <w:tabs>
          <w:tab w:val="left" w:pos="567"/>
          <w:tab w:val="left" w:pos="993"/>
        </w:tabs>
        <w:spacing w:after="0" w:line="240" w:lineRule="auto"/>
        <w:jc w:val="both"/>
        <w:rPr>
          <w:rFonts w:ascii="Times New Roman" w:hAnsi="Times New Roman" w:cs="Times New Roman"/>
          <w:color w:val="000000" w:themeColor="text1"/>
          <w:sz w:val="23"/>
          <w:szCs w:val="23"/>
        </w:rPr>
      </w:pPr>
      <w:r w:rsidRPr="00CE77F3">
        <w:rPr>
          <w:rFonts w:ascii="Times New Roman" w:hAnsi="Times New Roman" w:cs="Times New Roman"/>
          <w:color w:val="000000" w:themeColor="text1"/>
          <w:sz w:val="23"/>
          <w:szCs w:val="23"/>
          <w:shd w:val="clear" w:color="auto" w:fill="FFFFFF"/>
        </w:rPr>
        <w:t xml:space="preserve"> </w:t>
      </w:r>
      <w:r w:rsidRPr="00CE77F3">
        <w:rPr>
          <w:rFonts w:ascii="Times New Roman" w:hAnsi="Times New Roman" w:cs="Times New Roman"/>
          <w:b/>
          <w:i/>
          <w:color w:val="000000" w:themeColor="text1"/>
          <w:sz w:val="23"/>
          <w:szCs w:val="23"/>
          <w:u w:val="single"/>
        </w:rPr>
        <w:t>СЬОМЕ ПИТАННЯ:</w:t>
      </w:r>
      <w:r w:rsidRPr="00CE77F3">
        <w:rPr>
          <w:rFonts w:ascii="Times New Roman" w:hAnsi="Times New Roman" w:cs="Times New Roman"/>
          <w:color w:val="000000" w:themeColor="text1"/>
          <w:sz w:val="23"/>
          <w:szCs w:val="23"/>
          <w:shd w:val="clear" w:color="auto" w:fill="FFFFFF"/>
        </w:rPr>
        <w:t xml:space="preserve"> Затвердження річного звіту та балансу Товариства за 201</w:t>
      </w:r>
      <w:r w:rsidR="009E4705">
        <w:rPr>
          <w:rFonts w:ascii="Times New Roman" w:hAnsi="Times New Roman" w:cs="Times New Roman"/>
          <w:color w:val="000000" w:themeColor="text1"/>
          <w:sz w:val="23"/>
          <w:szCs w:val="23"/>
          <w:shd w:val="clear" w:color="auto" w:fill="FFFFFF"/>
          <w:lang w:val="ru-RU"/>
        </w:rPr>
        <w:t>7</w:t>
      </w:r>
      <w:r w:rsidRPr="00CE77F3">
        <w:rPr>
          <w:rFonts w:ascii="Times New Roman" w:hAnsi="Times New Roman" w:cs="Times New Roman"/>
          <w:color w:val="000000" w:themeColor="text1"/>
          <w:sz w:val="23"/>
          <w:szCs w:val="23"/>
          <w:shd w:val="clear" w:color="auto" w:fill="FFFFFF"/>
        </w:rPr>
        <w:t xml:space="preserve"> рік.</w:t>
      </w:r>
    </w:p>
    <w:p w:rsidR="009B53C7" w:rsidRPr="00CE77F3" w:rsidRDefault="009B53C7" w:rsidP="009B53C7">
      <w:pPr>
        <w:pStyle w:val="a4"/>
        <w:tabs>
          <w:tab w:val="left" w:pos="993"/>
        </w:tabs>
        <w:jc w:val="both"/>
        <w:rPr>
          <w:rFonts w:ascii="Times New Roman" w:hAnsi="Times New Roman" w:cs="Times New Roman"/>
          <w:color w:val="000000" w:themeColor="text1"/>
          <w:sz w:val="23"/>
          <w:szCs w:val="23"/>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w:t>
      </w:r>
      <w:r w:rsidRPr="00CE77F3">
        <w:rPr>
          <w:rFonts w:ascii="Times New Roman" w:hAnsi="Times New Roman" w:cs="Times New Roman"/>
          <w:i/>
          <w:color w:val="000000" w:themeColor="text1"/>
          <w:sz w:val="23"/>
          <w:szCs w:val="23"/>
        </w:rPr>
        <w:t>Затвердити річний звіт та баланс Товариства за 201</w:t>
      </w:r>
      <w:r w:rsidR="009E4705">
        <w:rPr>
          <w:rFonts w:ascii="Times New Roman" w:hAnsi="Times New Roman" w:cs="Times New Roman"/>
          <w:i/>
          <w:color w:val="000000" w:themeColor="text1"/>
          <w:sz w:val="23"/>
          <w:szCs w:val="23"/>
          <w:lang w:val="ru-RU"/>
        </w:rPr>
        <w:t>7</w:t>
      </w:r>
      <w:r w:rsidRPr="00CE77F3">
        <w:rPr>
          <w:rFonts w:ascii="Times New Roman" w:hAnsi="Times New Roman" w:cs="Times New Roman"/>
          <w:i/>
          <w:color w:val="000000" w:themeColor="text1"/>
          <w:sz w:val="23"/>
          <w:szCs w:val="23"/>
        </w:rPr>
        <w:t xml:space="preserve"> рік.</w:t>
      </w:r>
    </w:p>
    <w:p w:rsidR="009B53C7" w:rsidRPr="00CE77F3" w:rsidRDefault="009B53C7" w:rsidP="009B53C7">
      <w:pPr>
        <w:pStyle w:val="a5"/>
        <w:tabs>
          <w:tab w:val="left" w:pos="993"/>
        </w:tabs>
        <w:ind w:firstLine="567"/>
        <w:rPr>
          <w:b/>
          <w:i/>
          <w:color w:val="000000" w:themeColor="text1"/>
          <w:sz w:val="23"/>
          <w:szCs w:val="23"/>
          <w:u w:val="single"/>
        </w:rPr>
      </w:pPr>
    </w:p>
    <w:p w:rsidR="009B53C7" w:rsidRPr="00CE77F3" w:rsidRDefault="009B53C7" w:rsidP="009B53C7">
      <w:pPr>
        <w:tabs>
          <w:tab w:val="left" w:pos="567"/>
          <w:tab w:val="left" w:pos="993"/>
        </w:tabs>
        <w:spacing w:after="0" w:line="240" w:lineRule="auto"/>
        <w:jc w:val="both"/>
        <w:rPr>
          <w:rFonts w:ascii="Times New Roman" w:hAnsi="Times New Roman" w:cs="Times New Roman"/>
          <w:color w:val="000000" w:themeColor="text1"/>
          <w:sz w:val="23"/>
          <w:szCs w:val="23"/>
        </w:rPr>
      </w:pPr>
      <w:r w:rsidRPr="00CE77F3">
        <w:rPr>
          <w:rFonts w:ascii="Times New Roman" w:hAnsi="Times New Roman" w:cs="Times New Roman"/>
          <w:b/>
          <w:i/>
          <w:color w:val="000000" w:themeColor="text1"/>
          <w:sz w:val="23"/>
          <w:szCs w:val="23"/>
          <w:u w:val="single"/>
        </w:rPr>
        <w:t>ВОСЬМЕ ПИТАННЯ:</w:t>
      </w:r>
      <w:r w:rsidRPr="00CE77F3">
        <w:rPr>
          <w:rFonts w:ascii="Times New Roman" w:hAnsi="Times New Roman" w:cs="Times New Roman"/>
          <w:color w:val="000000" w:themeColor="text1"/>
          <w:sz w:val="23"/>
          <w:szCs w:val="23"/>
          <w:shd w:val="clear" w:color="auto" w:fill="FFFFFF"/>
        </w:rPr>
        <w:t xml:space="preserve"> Розподіл прибутку і збитків Товариства  за підсумками 20</w:t>
      </w:r>
      <w:r w:rsidR="009E4705">
        <w:rPr>
          <w:rFonts w:ascii="Times New Roman" w:hAnsi="Times New Roman" w:cs="Times New Roman"/>
          <w:color w:val="000000" w:themeColor="text1"/>
          <w:sz w:val="23"/>
          <w:szCs w:val="23"/>
          <w:shd w:val="clear" w:color="auto" w:fill="FFFFFF"/>
          <w:lang w:val="ru-RU"/>
        </w:rPr>
        <w:t>17</w:t>
      </w:r>
      <w:r w:rsidRPr="00CE77F3">
        <w:rPr>
          <w:rFonts w:ascii="Times New Roman" w:hAnsi="Times New Roman" w:cs="Times New Roman"/>
          <w:color w:val="000000" w:themeColor="text1"/>
          <w:sz w:val="23"/>
          <w:szCs w:val="23"/>
          <w:shd w:val="clear" w:color="auto" w:fill="FFFFFF"/>
        </w:rPr>
        <w:t xml:space="preserve"> року.</w:t>
      </w:r>
    </w:p>
    <w:p w:rsidR="009B53C7" w:rsidRPr="009E4705" w:rsidRDefault="009B53C7" w:rsidP="00A25777">
      <w:pPr>
        <w:pStyle w:val="a4"/>
        <w:tabs>
          <w:tab w:val="left" w:pos="993"/>
        </w:tabs>
        <w:jc w:val="both"/>
        <w:rPr>
          <w:rFonts w:ascii="Times New Roman" w:hAnsi="Times New Roman" w:cs="Times New Roman"/>
          <w:i/>
          <w:color w:val="000000" w:themeColor="text1"/>
          <w:sz w:val="23"/>
          <w:szCs w:val="23"/>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 xml:space="preserve">: </w:t>
      </w:r>
      <w:r w:rsidR="00A25777" w:rsidRPr="00CE77F3">
        <w:rPr>
          <w:rFonts w:ascii="Times New Roman" w:hAnsi="Times New Roman" w:cs="Times New Roman"/>
          <w:i/>
          <w:color w:val="000000" w:themeColor="text1"/>
          <w:sz w:val="23"/>
          <w:szCs w:val="23"/>
        </w:rPr>
        <w:tab/>
      </w:r>
      <w:r w:rsidR="009E4705">
        <w:rPr>
          <w:rFonts w:ascii="Times New Roman" w:hAnsi="Times New Roman" w:cs="Times New Roman"/>
          <w:i/>
          <w:color w:val="000000" w:themeColor="text1"/>
          <w:sz w:val="23"/>
          <w:szCs w:val="23"/>
          <w:lang w:val="ru-RU"/>
        </w:rPr>
        <w:t>р</w:t>
      </w:r>
      <w:proofErr w:type="spellStart"/>
      <w:r w:rsidR="009E4705">
        <w:rPr>
          <w:rFonts w:ascii="Times New Roman" w:hAnsi="Times New Roman" w:cs="Times New Roman"/>
          <w:i/>
          <w:color w:val="000000" w:themeColor="text1"/>
          <w:sz w:val="23"/>
          <w:szCs w:val="23"/>
        </w:rPr>
        <w:t>ішення</w:t>
      </w:r>
      <w:proofErr w:type="spellEnd"/>
      <w:r w:rsidR="009E4705">
        <w:rPr>
          <w:rFonts w:ascii="Times New Roman" w:hAnsi="Times New Roman" w:cs="Times New Roman"/>
          <w:i/>
          <w:color w:val="000000" w:themeColor="text1"/>
          <w:sz w:val="23"/>
          <w:szCs w:val="23"/>
        </w:rPr>
        <w:t xml:space="preserve"> прийнято.</w:t>
      </w:r>
    </w:p>
    <w:p w:rsidR="00A25777" w:rsidRPr="00CE77F3" w:rsidRDefault="00A25777" w:rsidP="00A25777">
      <w:pPr>
        <w:pStyle w:val="a4"/>
        <w:tabs>
          <w:tab w:val="left" w:pos="993"/>
        </w:tabs>
        <w:jc w:val="both"/>
        <w:rPr>
          <w:rFonts w:ascii="Times New Roman" w:hAnsi="Times New Roman" w:cs="Times New Roman"/>
          <w:color w:val="000000" w:themeColor="text1"/>
          <w:sz w:val="23"/>
          <w:szCs w:val="23"/>
          <w:shd w:val="clear" w:color="auto" w:fill="FFFFFF"/>
        </w:rPr>
      </w:pPr>
    </w:p>
    <w:p w:rsidR="009B53C7" w:rsidRPr="00CE77F3" w:rsidRDefault="009B53C7" w:rsidP="009B53C7">
      <w:pPr>
        <w:pStyle w:val="a3"/>
        <w:tabs>
          <w:tab w:val="left" w:pos="567"/>
          <w:tab w:val="left" w:pos="993"/>
        </w:tabs>
        <w:spacing w:after="0" w:line="240" w:lineRule="auto"/>
        <w:ind w:left="0"/>
        <w:jc w:val="both"/>
        <w:rPr>
          <w:rFonts w:ascii="Times New Roman" w:hAnsi="Times New Roman" w:cs="Times New Roman"/>
          <w:color w:val="000000" w:themeColor="text1"/>
          <w:sz w:val="23"/>
          <w:szCs w:val="23"/>
        </w:rPr>
      </w:pPr>
      <w:r w:rsidRPr="00CE77F3">
        <w:rPr>
          <w:rFonts w:ascii="Times New Roman" w:hAnsi="Times New Roman" w:cs="Times New Roman"/>
          <w:b/>
          <w:i/>
          <w:color w:val="000000" w:themeColor="text1"/>
          <w:sz w:val="23"/>
          <w:szCs w:val="23"/>
          <w:u w:val="single"/>
        </w:rPr>
        <w:t>ДЕВ’ЯТЕ ПИТАННЯ:</w:t>
      </w:r>
      <w:r w:rsidRPr="00CE77F3">
        <w:rPr>
          <w:rFonts w:ascii="Times New Roman" w:hAnsi="Times New Roman" w:cs="Times New Roman"/>
          <w:color w:val="000000" w:themeColor="text1"/>
          <w:sz w:val="23"/>
          <w:szCs w:val="23"/>
          <w:shd w:val="clear" w:color="auto" w:fill="FFFFFF"/>
        </w:rPr>
        <w:t xml:space="preserve"> Про затвердження основних напрямків діяльності Товариства на  201</w:t>
      </w:r>
      <w:r w:rsidR="009E4705">
        <w:rPr>
          <w:rFonts w:ascii="Times New Roman" w:hAnsi="Times New Roman" w:cs="Times New Roman"/>
          <w:color w:val="000000" w:themeColor="text1"/>
          <w:sz w:val="23"/>
          <w:szCs w:val="23"/>
          <w:shd w:val="clear" w:color="auto" w:fill="FFFFFF"/>
        </w:rPr>
        <w:t>8</w:t>
      </w:r>
      <w:r w:rsidRPr="00CE77F3">
        <w:rPr>
          <w:rFonts w:ascii="Times New Roman" w:hAnsi="Times New Roman" w:cs="Times New Roman"/>
          <w:color w:val="000000" w:themeColor="text1"/>
          <w:sz w:val="23"/>
          <w:szCs w:val="23"/>
          <w:shd w:val="clear" w:color="auto" w:fill="FFFFFF"/>
        </w:rPr>
        <w:t xml:space="preserve"> рік.</w:t>
      </w:r>
    </w:p>
    <w:p w:rsidR="009B53C7" w:rsidRPr="00CE77F3" w:rsidRDefault="009B53C7" w:rsidP="009B53C7">
      <w:pPr>
        <w:pStyle w:val="a4"/>
        <w:tabs>
          <w:tab w:val="left" w:pos="993"/>
        </w:tabs>
        <w:jc w:val="both"/>
        <w:rPr>
          <w:rFonts w:ascii="Times New Roman" w:hAnsi="Times New Roman" w:cs="Times New Roman"/>
          <w:i/>
          <w:color w:val="000000" w:themeColor="text1"/>
          <w:sz w:val="23"/>
          <w:szCs w:val="23"/>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w:t>
      </w:r>
      <w:r w:rsidRPr="00CE77F3">
        <w:rPr>
          <w:rFonts w:ascii="Times New Roman" w:hAnsi="Times New Roman" w:cs="Times New Roman"/>
          <w:i/>
          <w:color w:val="000000" w:themeColor="text1"/>
          <w:sz w:val="23"/>
          <w:szCs w:val="23"/>
        </w:rPr>
        <w:t xml:space="preserve"> Затвердити основними напрямками діяльності  Товариства на 201</w:t>
      </w:r>
      <w:r w:rsidR="009E4705">
        <w:rPr>
          <w:rFonts w:ascii="Times New Roman" w:hAnsi="Times New Roman" w:cs="Times New Roman"/>
          <w:i/>
          <w:color w:val="000000" w:themeColor="text1"/>
          <w:sz w:val="23"/>
          <w:szCs w:val="23"/>
        </w:rPr>
        <w:t>8</w:t>
      </w:r>
      <w:r w:rsidRPr="00CE77F3">
        <w:rPr>
          <w:rFonts w:ascii="Times New Roman" w:hAnsi="Times New Roman" w:cs="Times New Roman"/>
          <w:i/>
          <w:color w:val="000000" w:themeColor="text1"/>
          <w:sz w:val="23"/>
          <w:szCs w:val="23"/>
        </w:rPr>
        <w:t xml:space="preserve"> рік:</w:t>
      </w:r>
    </w:p>
    <w:p w:rsidR="009B53C7" w:rsidRPr="00CE77F3" w:rsidRDefault="009B53C7" w:rsidP="009B53C7">
      <w:pPr>
        <w:pStyle w:val="a4"/>
        <w:numPr>
          <w:ilvl w:val="0"/>
          <w:numId w:val="5"/>
        </w:numPr>
        <w:tabs>
          <w:tab w:val="left" w:pos="567"/>
        </w:tabs>
        <w:ind w:left="0" w:firstLine="0"/>
        <w:jc w:val="both"/>
        <w:rPr>
          <w:rFonts w:ascii="Times New Roman" w:hAnsi="Times New Roman" w:cs="Times New Roman"/>
          <w:i/>
          <w:color w:val="000000" w:themeColor="text1"/>
          <w:sz w:val="23"/>
          <w:szCs w:val="23"/>
        </w:rPr>
      </w:pPr>
      <w:r w:rsidRPr="00CE77F3">
        <w:rPr>
          <w:rFonts w:ascii="Times New Roman" w:hAnsi="Times New Roman" w:cs="Times New Roman"/>
          <w:i/>
          <w:color w:val="000000" w:themeColor="text1"/>
          <w:sz w:val="23"/>
          <w:szCs w:val="23"/>
        </w:rPr>
        <w:t>Збільшення об’ємів надання послуг із страхування, перестрахування та страхового посередництва.</w:t>
      </w:r>
    </w:p>
    <w:p w:rsidR="009B53C7" w:rsidRPr="00CE77F3" w:rsidRDefault="009B53C7" w:rsidP="009B53C7">
      <w:pPr>
        <w:pStyle w:val="a3"/>
        <w:tabs>
          <w:tab w:val="left" w:pos="567"/>
          <w:tab w:val="left" w:pos="993"/>
        </w:tabs>
        <w:spacing w:after="0" w:line="240" w:lineRule="auto"/>
        <w:ind w:left="0" w:firstLine="567"/>
        <w:jc w:val="both"/>
        <w:rPr>
          <w:rFonts w:ascii="Times New Roman" w:hAnsi="Times New Roman" w:cs="Times New Roman"/>
          <w:color w:val="000000" w:themeColor="text1"/>
          <w:sz w:val="23"/>
          <w:szCs w:val="23"/>
        </w:rPr>
      </w:pPr>
    </w:p>
    <w:p w:rsidR="009E4705" w:rsidRPr="009E4705" w:rsidRDefault="009B53C7" w:rsidP="009E4705">
      <w:pPr>
        <w:tabs>
          <w:tab w:val="left" w:pos="567"/>
        </w:tabs>
        <w:spacing w:after="0" w:line="240" w:lineRule="auto"/>
        <w:rPr>
          <w:rFonts w:ascii="Times New Roman" w:hAnsi="Times New Roman" w:cs="Times New Roman"/>
          <w:bCs/>
          <w:color w:val="0000FF"/>
          <w:sz w:val="23"/>
          <w:szCs w:val="23"/>
        </w:rPr>
      </w:pPr>
      <w:r w:rsidRPr="009E4705">
        <w:rPr>
          <w:rFonts w:ascii="Times New Roman" w:hAnsi="Times New Roman" w:cs="Times New Roman"/>
          <w:b/>
          <w:i/>
          <w:color w:val="000000" w:themeColor="text1"/>
          <w:sz w:val="23"/>
          <w:szCs w:val="23"/>
          <w:u w:val="single"/>
        </w:rPr>
        <w:t xml:space="preserve">ДЕСЯТЕ ПИТАННЯ: </w:t>
      </w:r>
      <w:r w:rsidR="009E4705" w:rsidRPr="009E4705">
        <w:rPr>
          <w:rFonts w:ascii="Times New Roman" w:hAnsi="Times New Roman" w:cs="Times New Roman"/>
          <w:bCs/>
          <w:color w:val="0000FF"/>
          <w:sz w:val="23"/>
          <w:szCs w:val="23"/>
        </w:rPr>
        <w:t>Припинення повноважень членів правління  Товариства.</w:t>
      </w:r>
    </w:p>
    <w:p w:rsidR="009B53C7" w:rsidRDefault="009B53C7" w:rsidP="009E4705">
      <w:pPr>
        <w:pStyle w:val="a4"/>
        <w:tabs>
          <w:tab w:val="left" w:pos="993"/>
        </w:tabs>
        <w:jc w:val="both"/>
        <w:rPr>
          <w:rFonts w:ascii="Times New Roman" w:hAnsi="Times New Roman" w:cs="Times New Roman"/>
          <w:i/>
          <w:color w:val="000000" w:themeColor="text1"/>
          <w:sz w:val="23"/>
          <w:szCs w:val="23"/>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w:t>
      </w:r>
      <w:r w:rsidRPr="00CE77F3">
        <w:rPr>
          <w:rFonts w:ascii="Times New Roman" w:hAnsi="Times New Roman" w:cs="Times New Roman"/>
          <w:b/>
          <w:color w:val="000000" w:themeColor="text1"/>
          <w:sz w:val="23"/>
          <w:szCs w:val="23"/>
        </w:rPr>
        <w:t xml:space="preserve">:  </w:t>
      </w:r>
      <w:r w:rsidR="009E4705" w:rsidRPr="009E4705">
        <w:rPr>
          <w:rFonts w:ascii="Times New Roman" w:hAnsi="Times New Roman" w:cs="Times New Roman"/>
          <w:i/>
          <w:color w:val="000000" w:themeColor="text1"/>
          <w:sz w:val="23"/>
          <w:szCs w:val="23"/>
        </w:rPr>
        <w:t>припинити повноваження Членів правління (заступників Голови правління) у складі:</w:t>
      </w:r>
    </w:p>
    <w:p w:rsidR="009E4705" w:rsidRPr="009E4705" w:rsidRDefault="009E4705" w:rsidP="009E4705">
      <w:pPr>
        <w:pStyle w:val="a4"/>
        <w:tabs>
          <w:tab w:val="left" w:pos="993"/>
        </w:tabs>
        <w:jc w:val="both"/>
        <w:rPr>
          <w:rFonts w:ascii="Times New Roman" w:hAnsi="Times New Roman"/>
          <w:i/>
          <w:sz w:val="24"/>
          <w:szCs w:val="24"/>
        </w:rPr>
      </w:pPr>
      <w:r w:rsidRPr="009E4705">
        <w:rPr>
          <w:rFonts w:ascii="Times New Roman" w:hAnsi="Times New Roman"/>
          <w:i/>
          <w:sz w:val="24"/>
          <w:szCs w:val="24"/>
        </w:rPr>
        <w:t>Сахненко Сергія Васильовича, Богомазова Олексія Вікторовича.</w:t>
      </w:r>
    </w:p>
    <w:p w:rsidR="009E4705" w:rsidRPr="00CE77F3" w:rsidRDefault="009E4705" w:rsidP="009E4705">
      <w:pPr>
        <w:pStyle w:val="a4"/>
        <w:tabs>
          <w:tab w:val="left" w:pos="993"/>
        </w:tabs>
        <w:jc w:val="both"/>
        <w:rPr>
          <w:rFonts w:ascii="Times New Roman" w:hAnsi="Times New Roman" w:cs="Times New Roman"/>
          <w:color w:val="000000" w:themeColor="text1"/>
          <w:sz w:val="23"/>
          <w:szCs w:val="23"/>
        </w:rPr>
      </w:pPr>
    </w:p>
    <w:p w:rsidR="009E4705" w:rsidRDefault="009B53C7" w:rsidP="009B53C7">
      <w:pPr>
        <w:pStyle w:val="a3"/>
        <w:tabs>
          <w:tab w:val="left" w:pos="567"/>
          <w:tab w:val="left" w:pos="993"/>
        </w:tabs>
        <w:spacing w:after="0" w:line="240" w:lineRule="auto"/>
        <w:ind w:left="0"/>
        <w:jc w:val="both"/>
        <w:rPr>
          <w:rFonts w:ascii="Times New Roman" w:hAnsi="Times New Roman"/>
          <w:sz w:val="24"/>
          <w:szCs w:val="24"/>
          <w:shd w:val="clear" w:color="auto" w:fill="FFFFFF"/>
        </w:rPr>
      </w:pPr>
      <w:r w:rsidRPr="00CE77F3">
        <w:rPr>
          <w:rFonts w:ascii="Times New Roman" w:hAnsi="Times New Roman" w:cs="Times New Roman"/>
          <w:b/>
          <w:i/>
          <w:color w:val="000000" w:themeColor="text1"/>
          <w:sz w:val="23"/>
          <w:szCs w:val="23"/>
          <w:u w:val="single"/>
        </w:rPr>
        <w:t>ОДИНАДЦЯТЕ  ПИТАННЯ:</w:t>
      </w:r>
      <w:r w:rsidRPr="00CE77F3">
        <w:rPr>
          <w:rFonts w:ascii="Times New Roman" w:hAnsi="Times New Roman" w:cs="Times New Roman"/>
          <w:color w:val="000000" w:themeColor="text1"/>
          <w:sz w:val="23"/>
          <w:szCs w:val="23"/>
          <w:shd w:val="clear" w:color="auto" w:fill="FFFFFF"/>
        </w:rPr>
        <w:t xml:space="preserve"> </w:t>
      </w:r>
      <w:r w:rsidR="009E4705" w:rsidRPr="00956499">
        <w:rPr>
          <w:rFonts w:ascii="Times New Roman" w:hAnsi="Times New Roman"/>
          <w:sz w:val="24"/>
          <w:szCs w:val="24"/>
          <w:shd w:val="clear" w:color="auto" w:fill="FFFFFF"/>
        </w:rPr>
        <w:t>Обрання членів правління.</w:t>
      </w:r>
    </w:p>
    <w:p w:rsidR="009E4705" w:rsidRDefault="009E4705" w:rsidP="009E4705">
      <w:pPr>
        <w:pStyle w:val="a4"/>
        <w:tabs>
          <w:tab w:val="left" w:pos="993"/>
        </w:tabs>
        <w:jc w:val="both"/>
        <w:rPr>
          <w:rFonts w:ascii="Times New Roman" w:hAnsi="Times New Roman" w:cs="Times New Roman"/>
          <w:color w:val="000000" w:themeColor="text1"/>
          <w:sz w:val="23"/>
          <w:szCs w:val="23"/>
          <w:shd w:val="clear" w:color="auto" w:fill="FFFFFF"/>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w:t>
      </w:r>
      <w:r w:rsidRPr="00CE77F3">
        <w:rPr>
          <w:rFonts w:ascii="Times New Roman" w:hAnsi="Times New Roman" w:cs="Times New Roman"/>
          <w:b/>
          <w:color w:val="000000" w:themeColor="text1"/>
          <w:sz w:val="23"/>
          <w:szCs w:val="23"/>
        </w:rPr>
        <w:t xml:space="preserve">:  </w:t>
      </w:r>
      <w:proofErr w:type="spellStart"/>
      <w:r>
        <w:rPr>
          <w:rFonts w:ascii="Times New Roman" w:hAnsi="Times New Roman" w:cs="Times New Roman"/>
          <w:i/>
          <w:color w:val="000000" w:themeColor="text1"/>
          <w:sz w:val="23"/>
          <w:szCs w:val="23"/>
        </w:rPr>
        <w:t>рішення</w:t>
      </w:r>
      <w:proofErr w:type="spellEnd"/>
      <w:r>
        <w:rPr>
          <w:rFonts w:ascii="Times New Roman" w:hAnsi="Times New Roman" w:cs="Times New Roman"/>
          <w:i/>
          <w:color w:val="000000" w:themeColor="text1"/>
          <w:sz w:val="23"/>
          <w:szCs w:val="23"/>
        </w:rPr>
        <w:t xml:space="preserve"> прийнято.</w:t>
      </w:r>
    </w:p>
    <w:p w:rsidR="009E4705" w:rsidRDefault="009E4705" w:rsidP="009B53C7">
      <w:pPr>
        <w:pStyle w:val="a3"/>
        <w:tabs>
          <w:tab w:val="left" w:pos="567"/>
          <w:tab w:val="left" w:pos="993"/>
        </w:tabs>
        <w:spacing w:after="0" w:line="240" w:lineRule="auto"/>
        <w:ind w:left="0"/>
        <w:jc w:val="both"/>
        <w:rPr>
          <w:rFonts w:ascii="Times New Roman" w:hAnsi="Times New Roman" w:cs="Times New Roman"/>
          <w:color w:val="000000" w:themeColor="text1"/>
          <w:sz w:val="23"/>
          <w:szCs w:val="23"/>
          <w:shd w:val="clear" w:color="auto" w:fill="FFFFFF"/>
        </w:rPr>
      </w:pPr>
    </w:p>
    <w:p w:rsidR="009B53C7" w:rsidRDefault="009E4705" w:rsidP="009B53C7">
      <w:pPr>
        <w:pStyle w:val="a3"/>
        <w:tabs>
          <w:tab w:val="left" w:pos="567"/>
          <w:tab w:val="left" w:pos="993"/>
        </w:tabs>
        <w:spacing w:after="0" w:line="240" w:lineRule="auto"/>
        <w:ind w:left="0"/>
        <w:jc w:val="both"/>
        <w:rPr>
          <w:rFonts w:ascii="Times New Roman" w:hAnsi="Times New Roman" w:cs="Times New Roman"/>
          <w:color w:val="000000" w:themeColor="text1"/>
          <w:sz w:val="23"/>
          <w:szCs w:val="23"/>
        </w:rPr>
      </w:pPr>
      <w:r>
        <w:rPr>
          <w:rFonts w:ascii="Times New Roman" w:hAnsi="Times New Roman" w:cs="Times New Roman"/>
          <w:b/>
          <w:i/>
          <w:color w:val="000000" w:themeColor="text1"/>
          <w:sz w:val="23"/>
          <w:szCs w:val="23"/>
          <w:u w:val="single"/>
        </w:rPr>
        <w:t>ДВАНАДЦЯТЕ</w:t>
      </w:r>
      <w:r w:rsidRPr="00CE77F3">
        <w:rPr>
          <w:rFonts w:ascii="Times New Roman" w:hAnsi="Times New Roman" w:cs="Times New Roman"/>
          <w:b/>
          <w:i/>
          <w:color w:val="000000" w:themeColor="text1"/>
          <w:sz w:val="23"/>
          <w:szCs w:val="23"/>
          <w:u w:val="single"/>
        </w:rPr>
        <w:t xml:space="preserve">  ПИТАННЯ:</w:t>
      </w:r>
      <w:r>
        <w:rPr>
          <w:rFonts w:ascii="Times New Roman" w:hAnsi="Times New Roman" w:cs="Times New Roman"/>
          <w:b/>
          <w:i/>
          <w:color w:val="000000" w:themeColor="text1"/>
          <w:sz w:val="23"/>
          <w:szCs w:val="23"/>
          <w:u w:val="single"/>
        </w:rPr>
        <w:t xml:space="preserve"> </w:t>
      </w:r>
      <w:r w:rsidRPr="009E4705">
        <w:rPr>
          <w:rFonts w:ascii="Times New Roman" w:hAnsi="Times New Roman" w:cs="Times New Roman"/>
          <w:color w:val="000000" w:themeColor="text1"/>
          <w:sz w:val="23"/>
          <w:szCs w:val="23"/>
          <w:shd w:val="clear" w:color="auto" w:fill="FFFFFF"/>
        </w:rPr>
        <w:t>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із зазначенням характеру правочинів та їх граничної сукупної вартості.</w:t>
      </w:r>
    </w:p>
    <w:p w:rsidR="003C15DB" w:rsidRDefault="003C15DB" w:rsidP="003C15DB">
      <w:pPr>
        <w:pStyle w:val="a4"/>
        <w:tabs>
          <w:tab w:val="left" w:pos="993"/>
        </w:tabs>
        <w:jc w:val="both"/>
        <w:rPr>
          <w:rFonts w:ascii="Times New Roman" w:hAnsi="Times New Roman" w:cs="Times New Roman"/>
          <w:color w:val="000000" w:themeColor="text1"/>
          <w:sz w:val="23"/>
          <w:szCs w:val="23"/>
          <w:shd w:val="clear" w:color="auto" w:fill="FFFFFF"/>
        </w:rPr>
      </w:pPr>
      <w:r w:rsidRPr="00CE77F3">
        <w:rPr>
          <w:rFonts w:ascii="Times New Roman" w:hAnsi="Times New Roman" w:cs="Times New Roman"/>
          <w:i/>
          <w:color w:val="000000" w:themeColor="text1"/>
          <w:sz w:val="23"/>
          <w:szCs w:val="23"/>
        </w:rPr>
        <w:t>Проект рішення</w:t>
      </w:r>
      <w:r w:rsidRPr="00CE77F3">
        <w:rPr>
          <w:rFonts w:ascii="Times New Roman" w:hAnsi="Times New Roman" w:cs="Times New Roman"/>
          <w:color w:val="000000" w:themeColor="text1"/>
          <w:sz w:val="23"/>
          <w:szCs w:val="23"/>
        </w:rPr>
        <w:t>:</w:t>
      </w:r>
      <w:r w:rsidRPr="00CE77F3">
        <w:rPr>
          <w:rFonts w:ascii="Times New Roman" w:hAnsi="Times New Roman" w:cs="Times New Roman"/>
          <w:b/>
          <w:color w:val="000000" w:themeColor="text1"/>
          <w:sz w:val="23"/>
          <w:szCs w:val="23"/>
        </w:rPr>
        <w:t xml:space="preserve">:  </w:t>
      </w:r>
      <w:proofErr w:type="spellStart"/>
      <w:r>
        <w:rPr>
          <w:rFonts w:ascii="Times New Roman" w:hAnsi="Times New Roman" w:cs="Times New Roman"/>
          <w:i/>
          <w:color w:val="000000" w:themeColor="text1"/>
          <w:sz w:val="23"/>
          <w:szCs w:val="23"/>
        </w:rPr>
        <w:t>рішення</w:t>
      </w:r>
      <w:proofErr w:type="spellEnd"/>
      <w:r>
        <w:rPr>
          <w:rFonts w:ascii="Times New Roman" w:hAnsi="Times New Roman" w:cs="Times New Roman"/>
          <w:i/>
          <w:color w:val="000000" w:themeColor="text1"/>
          <w:sz w:val="23"/>
          <w:szCs w:val="23"/>
        </w:rPr>
        <w:t xml:space="preserve"> прийнято.</w:t>
      </w:r>
    </w:p>
    <w:p w:rsidR="003C15DB" w:rsidRPr="00CE77F3" w:rsidRDefault="003C15DB" w:rsidP="009B53C7">
      <w:pPr>
        <w:pStyle w:val="a3"/>
        <w:tabs>
          <w:tab w:val="left" w:pos="567"/>
          <w:tab w:val="left" w:pos="993"/>
        </w:tabs>
        <w:spacing w:after="0" w:line="240" w:lineRule="auto"/>
        <w:ind w:left="0"/>
        <w:jc w:val="both"/>
        <w:rPr>
          <w:rFonts w:ascii="Times New Roman" w:hAnsi="Times New Roman" w:cs="Times New Roman"/>
          <w:color w:val="000000" w:themeColor="text1"/>
          <w:sz w:val="23"/>
          <w:szCs w:val="23"/>
        </w:rPr>
      </w:pPr>
    </w:p>
    <w:p w:rsidR="009B53C7" w:rsidRPr="00CE77F3" w:rsidRDefault="009B53C7" w:rsidP="00CE77F3">
      <w:pPr>
        <w:pStyle w:val="a4"/>
        <w:tabs>
          <w:tab w:val="left" w:pos="993"/>
        </w:tabs>
        <w:jc w:val="both"/>
        <w:rPr>
          <w:rFonts w:ascii="Times New Roman" w:hAnsi="Times New Roman" w:cs="Times New Roman"/>
          <w:i/>
          <w:color w:val="000000" w:themeColor="text1"/>
          <w:sz w:val="23"/>
          <w:szCs w:val="23"/>
        </w:rPr>
      </w:pPr>
    </w:p>
    <w:p w:rsidR="001F0F6F" w:rsidRPr="00CE77F3" w:rsidRDefault="009B53C7" w:rsidP="009B53C7">
      <w:pPr>
        <w:tabs>
          <w:tab w:val="left" w:pos="567"/>
        </w:tabs>
        <w:spacing w:after="0" w:line="240" w:lineRule="auto"/>
        <w:jc w:val="both"/>
        <w:rPr>
          <w:rFonts w:ascii="Times New Roman" w:hAnsi="Times New Roman" w:cs="Times New Roman"/>
          <w:color w:val="000000" w:themeColor="text1"/>
          <w:spacing w:val="-20"/>
          <w:sz w:val="23"/>
          <w:szCs w:val="23"/>
        </w:rPr>
      </w:pPr>
      <w:r w:rsidRPr="00CE77F3">
        <w:rPr>
          <w:rFonts w:ascii="Times New Roman" w:hAnsi="Times New Roman" w:cs="Times New Roman"/>
          <w:i/>
          <w:color w:val="000000" w:themeColor="text1"/>
          <w:sz w:val="23"/>
          <w:szCs w:val="23"/>
        </w:rPr>
        <w:tab/>
      </w:r>
      <w:r w:rsidR="001F0F6F" w:rsidRPr="00CE77F3">
        <w:rPr>
          <w:rFonts w:ascii="Times New Roman" w:hAnsi="Times New Roman" w:cs="Times New Roman"/>
          <w:color w:val="000000" w:themeColor="text1"/>
          <w:spacing w:val="-20"/>
          <w:sz w:val="23"/>
          <w:szCs w:val="23"/>
          <w:shd w:val="clear" w:color="auto" w:fill="FFFFFF"/>
        </w:rPr>
        <w:t>Для  реєстрації на участь у Загальних зборах акціонер повинен мати при собі паспорт, а представник акціонера – паспорт та відповідну довіреність оформлену згідно з чинним законодавством України.</w:t>
      </w:r>
      <w:r w:rsidR="001F0F6F" w:rsidRPr="00CE77F3">
        <w:rPr>
          <w:rStyle w:val="apple-converted-space"/>
          <w:rFonts w:ascii="Times New Roman" w:hAnsi="Times New Roman" w:cs="Times New Roman"/>
          <w:color w:val="000000" w:themeColor="text1"/>
          <w:spacing w:val="-20"/>
          <w:sz w:val="23"/>
          <w:szCs w:val="23"/>
          <w:shd w:val="clear" w:color="auto" w:fill="FFFFFF"/>
        </w:rPr>
        <w:t> </w:t>
      </w:r>
    </w:p>
    <w:p w:rsidR="001F0F6F" w:rsidRPr="00CE77F3" w:rsidRDefault="001F0F6F" w:rsidP="001F0F6F">
      <w:pPr>
        <w:tabs>
          <w:tab w:val="left" w:pos="851"/>
        </w:tabs>
        <w:spacing w:after="0" w:line="240" w:lineRule="auto"/>
        <w:ind w:firstLine="567"/>
        <w:jc w:val="both"/>
        <w:rPr>
          <w:rFonts w:ascii="Times New Roman" w:hAnsi="Times New Roman" w:cs="Times New Roman"/>
          <w:color w:val="000000" w:themeColor="text1"/>
          <w:spacing w:val="-20"/>
          <w:sz w:val="23"/>
          <w:szCs w:val="23"/>
          <w:shd w:val="clear" w:color="auto" w:fill="FFFFFF"/>
        </w:rPr>
      </w:pPr>
      <w:r w:rsidRPr="00CE77F3">
        <w:rPr>
          <w:rFonts w:ascii="Times New Roman" w:hAnsi="Times New Roman" w:cs="Times New Roman"/>
          <w:color w:val="000000" w:themeColor="text1"/>
          <w:spacing w:val="-20"/>
          <w:sz w:val="23"/>
          <w:szCs w:val="23"/>
          <w:shd w:val="clear" w:color="auto" w:fill="FFFFFF"/>
        </w:rPr>
        <w:t xml:space="preserve">Ознайомитись з матеріалами (документами), необхідними для прийняття рішень з питань порядку денного Загальних зборів, акціонери можуть у приміщенні Товариства за адресою: </w:t>
      </w:r>
      <w:r w:rsidRPr="00CE77F3">
        <w:rPr>
          <w:rFonts w:ascii="Times New Roman" w:hAnsi="Times New Roman" w:cs="Times New Roman"/>
          <w:bCs/>
          <w:color w:val="000000" w:themeColor="text1"/>
          <w:spacing w:val="-20"/>
          <w:sz w:val="23"/>
          <w:szCs w:val="23"/>
        </w:rPr>
        <w:t>04053, м. Київ, вул. Артема, 37-41,</w:t>
      </w:r>
      <w:r w:rsidRPr="00CE77F3">
        <w:rPr>
          <w:rFonts w:ascii="Times New Roman" w:hAnsi="Times New Roman" w:cs="Times New Roman"/>
          <w:color w:val="000000" w:themeColor="text1"/>
          <w:spacing w:val="-20"/>
          <w:sz w:val="23"/>
          <w:szCs w:val="23"/>
          <w:shd w:val="clear" w:color="auto" w:fill="FFFFFF"/>
        </w:rPr>
        <w:t xml:space="preserve"> щоденно (крім суботи та неділі) з 10:00 год. до 16:00 год. (обідня перерва з 13:00 год. до 14:00 год.), а в день проведення річних загальних зборів - також у місці їх проведення. Відповідальною особою за порядок ознайомлення акціонерів із зазначеними документами є Бойко Микола Миколайович.</w:t>
      </w:r>
    </w:p>
    <w:p w:rsidR="001F0F6F" w:rsidRPr="00CE77F3" w:rsidRDefault="001F0F6F" w:rsidP="001F0F6F">
      <w:pPr>
        <w:tabs>
          <w:tab w:val="left" w:pos="851"/>
        </w:tabs>
        <w:spacing w:after="0" w:line="240" w:lineRule="auto"/>
        <w:ind w:firstLine="567"/>
        <w:jc w:val="both"/>
        <w:rPr>
          <w:rFonts w:ascii="Times New Roman" w:hAnsi="Times New Roman" w:cs="Times New Roman"/>
          <w:color w:val="000000" w:themeColor="text1"/>
          <w:spacing w:val="-20"/>
          <w:sz w:val="23"/>
          <w:szCs w:val="23"/>
          <w:shd w:val="clear" w:color="auto" w:fill="FFFFFF"/>
        </w:rPr>
      </w:pPr>
      <w:r w:rsidRPr="00CE77F3">
        <w:rPr>
          <w:rFonts w:ascii="Times New Roman" w:hAnsi="Times New Roman" w:cs="Times New Roman"/>
          <w:color w:val="000000" w:themeColor="text1"/>
          <w:spacing w:val="-20"/>
          <w:sz w:val="23"/>
          <w:szCs w:val="23"/>
          <w:shd w:val="clear" w:color="auto" w:fill="FFFFFF"/>
        </w:rPr>
        <w:t xml:space="preserve">Довідки за телефоном (044) 251-12-00. </w:t>
      </w:r>
    </w:p>
    <w:p w:rsidR="00DF6938" w:rsidRPr="00630627" w:rsidRDefault="009B53C7" w:rsidP="00DF6938">
      <w:pPr>
        <w:shd w:val="clear" w:color="auto" w:fill="FFFFFF"/>
        <w:spacing w:after="0" w:line="240" w:lineRule="auto"/>
        <w:ind w:firstLine="450"/>
        <w:jc w:val="both"/>
        <w:textAlignment w:val="baseline"/>
        <w:rPr>
          <w:rFonts w:ascii="Times New Roman" w:eastAsia="Times New Roman" w:hAnsi="Times New Roman" w:cs="Times New Roman"/>
          <w:sz w:val="23"/>
          <w:szCs w:val="23"/>
          <w:lang w:eastAsia="uk-UA"/>
        </w:rPr>
      </w:pPr>
      <w:r w:rsidRPr="00CE77F3">
        <w:rPr>
          <w:rFonts w:ascii="Times New Roman" w:eastAsia="Times New Roman" w:hAnsi="Times New Roman" w:cs="Times New Roman"/>
          <w:color w:val="000000" w:themeColor="text1"/>
          <w:sz w:val="23"/>
          <w:szCs w:val="23"/>
          <w:lang w:eastAsia="uk-UA"/>
        </w:rPr>
        <w:t xml:space="preserve"> </w:t>
      </w:r>
      <w:r w:rsidR="00DF6938" w:rsidRPr="00630627">
        <w:rPr>
          <w:rFonts w:ascii="Times New Roman" w:eastAsia="Times New Roman" w:hAnsi="Times New Roman" w:cs="Times New Roman"/>
          <w:sz w:val="23"/>
          <w:szCs w:val="23"/>
          <w:lang w:eastAsia="uk-UA"/>
        </w:rPr>
        <w:t xml:space="preserve">Основні показники фінансово-господарської діяльності підприємства (тис. </w:t>
      </w:r>
      <w:proofErr w:type="spellStart"/>
      <w:r w:rsidR="00DF6938" w:rsidRPr="00630627">
        <w:rPr>
          <w:rFonts w:ascii="Times New Roman" w:eastAsia="Times New Roman" w:hAnsi="Times New Roman" w:cs="Times New Roman"/>
          <w:sz w:val="23"/>
          <w:szCs w:val="23"/>
          <w:lang w:eastAsia="uk-UA"/>
        </w:rPr>
        <w:t>грн</w:t>
      </w:r>
      <w:proofErr w:type="spellEnd"/>
      <w:r w:rsidR="00DF6938" w:rsidRPr="00630627">
        <w:rPr>
          <w:rFonts w:ascii="Times New Roman" w:eastAsia="Times New Roman" w:hAnsi="Times New Roman" w:cs="Times New Roman"/>
          <w:sz w:val="23"/>
          <w:szCs w:val="23"/>
          <w:lang w:eastAsia="uk-UA"/>
        </w:rPr>
        <w:t>)*</w:t>
      </w:r>
    </w:p>
    <w:tbl>
      <w:tblPr>
        <w:tblW w:w="4925" w:type="pct"/>
        <w:tblInd w:w="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784"/>
        <w:gridCol w:w="2067"/>
        <w:gridCol w:w="2218"/>
      </w:tblGrid>
      <w:tr w:rsidR="00DF6938" w:rsidRPr="00630627" w:rsidTr="006F2EFE">
        <w:tc>
          <w:tcPr>
            <w:tcW w:w="5954" w:type="dxa"/>
            <w:vMerge w:val="restart"/>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Найменування показника</w:t>
            </w:r>
          </w:p>
        </w:tc>
        <w:tc>
          <w:tcPr>
            <w:tcW w:w="4393" w:type="dxa"/>
            <w:gridSpan w:val="2"/>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Період</w:t>
            </w:r>
          </w:p>
        </w:tc>
      </w:tr>
      <w:tr w:rsidR="00DF6938" w:rsidRPr="00630627" w:rsidTr="006F2EFE">
        <w:tc>
          <w:tcPr>
            <w:tcW w:w="5954" w:type="dxa"/>
            <w:vMerge/>
            <w:tcBorders>
              <w:top w:val="single" w:sz="6" w:space="0" w:color="000000"/>
              <w:left w:val="single" w:sz="6" w:space="0" w:color="000000"/>
              <w:bottom w:val="single" w:sz="6" w:space="0" w:color="000000"/>
              <w:right w:val="single" w:sz="6" w:space="0" w:color="000000"/>
            </w:tcBorders>
            <w:vAlign w:val="center"/>
            <w:hideMark/>
          </w:tcPr>
          <w:p w:rsidR="00DF6938" w:rsidRPr="00630627" w:rsidRDefault="00DF6938" w:rsidP="006F2EFE">
            <w:pPr>
              <w:spacing w:after="0" w:line="240" w:lineRule="auto"/>
              <w:rPr>
                <w:rFonts w:ascii="Times New Roman" w:hAnsi="Times New Roman" w:cs="Times New Roman"/>
                <w:sz w:val="23"/>
                <w:szCs w:val="23"/>
                <w:lang w:eastAsia="uk-UA"/>
              </w:rPr>
            </w:pP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звітний</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попередній</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Усього активів</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162667</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150950</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Основні засоби (за залишковою вартістю)</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8834</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7113</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Запаси</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130</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190</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Сумарна дебіторська заборгованість</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45044</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36155</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Гроші та їх еквіваленти</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37286</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54063</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Нерозподілений прибуток (непокритий збиток)</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4240</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1619</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Власний капітал</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62685</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57866</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Pr>
                <w:rFonts w:ascii="Times New Roman" w:hAnsi="Times New Roman"/>
                <w:sz w:val="23"/>
                <w:szCs w:val="23"/>
                <w:lang w:eastAsia="uk-UA"/>
              </w:rPr>
              <w:t>Зареєстрований (пайовий/</w:t>
            </w:r>
            <w:r w:rsidRPr="00630627">
              <w:rPr>
                <w:rFonts w:ascii="Times New Roman" w:hAnsi="Times New Roman"/>
                <w:sz w:val="23"/>
                <w:szCs w:val="23"/>
                <w:lang w:eastAsia="uk-UA"/>
              </w:rPr>
              <w:t>статутний</w:t>
            </w:r>
            <w:r>
              <w:rPr>
                <w:rFonts w:ascii="Times New Roman" w:hAnsi="Times New Roman"/>
                <w:sz w:val="23"/>
                <w:szCs w:val="23"/>
                <w:lang w:eastAsia="uk-UA"/>
              </w:rPr>
              <w:t>)</w:t>
            </w:r>
            <w:r w:rsidRPr="00630627">
              <w:rPr>
                <w:rFonts w:ascii="Times New Roman" w:hAnsi="Times New Roman"/>
                <w:sz w:val="23"/>
                <w:szCs w:val="23"/>
                <w:lang w:eastAsia="uk-UA"/>
              </w:rPr>
              <w:t xml:space="preserve"> капітал</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20000</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20000</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Довгострокові зобов'язання і забезпечення</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54273</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53658</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Поточні зобов'язання і забезпечення</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45709</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39426</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Чистий фінансовий результат: прибуток (збиток)</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3009</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(3655)</w:t>
            </w:r>
          </w:p>
        </w:tc>
      </w:tr>
      <w:tr w:rsidR="00DF6938" w:rsidRPr="00630627" w:rsidTr="006F2EFE">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Середньорічна кількість акцій (шт.)</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0</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0</w:t>
            </w:r>
          </w:p>
        </w:tc>
      </w:tr>
      <w:tr w:rsidR="00DF6938" w:rsidRPr="00630627" w:rsidTr="006F2EFE">
        <w:trPr>
          <w:trHeight w:val="337"/>
        </w:trPr>
        <w:tc>
          <w:tcPr>
            <w:tcW w:w="5954"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rPr>
                <w:rFonts w:ascii="Times New Roman" w:hAnsi="Times New Roman"/>
                <w:sz w:val="23"/>
                <w:szCs w:val="23"/>
                <w:lang w:eastAsia="uk-UA"/>
              </w:rPr>
            </w:pPr>
            <w:r w:rsidRPr="00630627">
              <w:rPr>
                <w:rFonts w:ascii="Times New Roman" w:hAnsi="Times New Roman"/>
                <w:sz w:val="23"/>
                <w:szCs w:val="23"/>
                <w:lang w:eastAsia="uk-UA"/>
              </w:rPr>
              <w:t>Чистий прибуток (збиток) на одну просту акцію (</w:t>
            </w:r>
            <w:proofErr w:type="spellStart"/>
            <w:r w:rsidRPr="00630627">
              <w:rPr>
                <w:rFonts w:ascii="Times New Roman" w:hAnsi="Times New Roman"/>
                <w:sz w:val="23"/>
                <w:szCs w:val="23"/>
                <w:lang w:eastAsia="uk-UA"/>
              </w:rPr>
              <w:t>грн</w:t>
            </w:r>
            <w:proofErr w:type="spellEnd"/>
            <w:r w:rsidRPr="00630627">
              <w:rPr>
                <w:rFonts w:ascii="Times New Roman" w:hAnsi="Times New Roman"/>
                <w:sz w:val="23"/>
                <w:szCs w:val="23"/>
                <w:lang w:eastAsia="uk-UA"/>
              </w:rPr>
              <w:t>)</w:t>
            </w:r>
          </w:p>
        </w:tc>
        <w:tc>
          <w:tcPr>
            <w:tcW w:w="2126" w:type="dxa"/>
            <w:tcBorders>
              <w:top w:val="single" w:sz="6" w:space="0" w:color="000000"/>
              <w:left w:val="single" w:sz="6" w:space="0" w:color="000000"/>
              <w:bottom w:val="single" w:sz="6" w:space="0" w:color="000000"/>
              <w:right w:val="single" w:sz="6" w:space="0" w:color="000000"/>
            </w:tcBorders>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0</w:t>
            </w:r>
          </w:p>
        </w:tc>
        <w:tc>
          <w:tcPr>
            <w:tcW w:w="2267" w:type="dxa"/>
            <w:tcBorders>
              <w:top w:val="single" w:sz="6" w:space="0" w:color="000000"/>
              <w:left w:val="single" w:sz="6" w:space="0" w:color="000000"/>
              <w:bottom w:val="single" w:sz="6" w:space="0" w:color="000000"/>
              <w:right w:val="single" w:sz="6" w:space="0" w:color="000000"/>
            </w:tcBorders>
            <w:hideMark/>
          </w:tcPr>
          <w:p w:rsidR="00DF6938" w:rsidRPr="00630627" w:rsidRDefault="00DF6938" w:rsidP="006F2EFE">
            <w:pPr>
              <w:pStyle w:val="a4"/>
              <w:spacing w:line="276" w:lineRule="auto"/>
              <w:jc w:val="center"/>
              <w:rPr>
                <w:rFonts w:ascii="Times New Roman" w:hAnsi="Times New Roman"/>
                <w:sz w:val="23"/>
                <w:szCs w:val="23"/>
                <w:lang w:eastAsia="uk-UA"/>
              </w:rPr>
            </w:pPr>
            <w:r w:rsidRPr="00630627">
              <w:rPr>
                <w:rFonts w:ascii="Times New Roman" w:hAnsi="Times New Roman"/>
                <w:sz w:val="23"/>
                <w:szCs w:val="23"/>
                <w:lang w:eastAsia="uk-UA"/>
              </w:rPr>
              <w:t>0</w:t>
            </w:r>
          </w:p>
        </w:tc>
      </w:tr>
    </w:tbl>
    <w:p w:rsidR="001F0F6F" w:rsidRPr="00CE77F3" w:rsidRDefault="001F0F6F" w:rsidP="00DF6938">
      <w:pPr>
        <w:shd w:val="clear" w:color="auto" w:fill="FFFFFF"/>
        <w:spacing w:after="0" w:line="240" w:lineRule="auto"/>
        <w:ind w:firstLine="450"/>
        <w:jc w:val="both"/>
        <w:textAlignment w:val="baseline"/>
        <w:rPr>
          <w:rFonts w:ascii="Times New Roman" w:hAnsi="Times New Roman" w:cs="Times New Roman"/>
          <w:color w:val="000000" w:themeColor="text1"/>
          <w:spacing w:val="-20"/>
          <w:sz w:val="23"/>
          <w:szCs w:val="23"/>
          <w:shd w:val="clear" w:color="auto" w:fill="FFFFFF"/>
        </w:rPr>
      </w:pPr>
      <w:bookmarkStart w:id="2" w:name="_GoBack"/>
      <w:bookmarkEnd w:id="2"/>
    </w:p>
    <w:p w:rsidR="001F0F6F" w:rsidRPr="00CE77F3" w:rsidRDefault="001F0F6F" w:rsidP="001F0F6F">
      <w:pPr>
        <w:spacing w:after="0" w:line="240" w:lineRule="auto"/>
        <w:jc w:val="both"/>
        <w:rPr>
          <w:rFonts w:ascii="Times New Roman" w:hAnsi="Times New Roman" w:cs="Times New Roman"/>
          <w:color w:val="000000" w:themeColor="text1"/>
          <w:spacing w:val="-20"/>
          <w:sz w:val="23"/>
          <w:szCs w:val="23"/>
          <w:shd w:val="clear" w:color="auto" w:fill="FFFFFF"/>
        </w:rPr>
      </w:pPr>
      <w:r w:rsidRPr="00CE77F3">
        <w:rPr>
          <w:rFonts w:ascii="Times New Roman" w:hAnsi="Times New Roman" w:cs="Times New Roman"/>
          <w:color w:val="000000" w:themeColor="text1"/>
          <w:spacing w:val="-20"/>
          <w:sz w:val="23"/>
          <w:szCs w:val="23"/>
          <w:shd w:val="clear" w:color="auto" w:fill="FFFFFF"/>
        </w:rPr>
        <w:t xml:space="preserve">З повагою, </w:t>
      </w:r>
    </w:p>
    <w:p w:rsidR="001F0F6F" w:rsidRPr="00CE77F3" w:rsidRDefault="001F0F6F" w:rsidP="001F0F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themeColor="text1"/>
          <w:spacing w:val="-20"/>
          <w:sz w:val="23"/>
          <w:szCs w:val="23"/>
          <w:shd w:val="clear" w:color="auto" w:fill="FFFFFF"/>
        </w:rPr>
      </w:pPr>
      <w:r w:rsidRPr="00CE77F3">
        <w:rPr>
          <w:rFonts w:ascii="Times New Roman" w:hAnsi="Times New Roman" w:cs="Times New Roman"/>
          <w:b/>
          <w:color w:val="000000" w:themeColor="text1"/>
          <w:spacing w:val="-20"/>
          <w:sz w:val="23"/>
          <w:szCs w:val="23"/>
          <w:shd w:val="clear" w:color="auto" w:fill="FFFFFF"/>
        </w:rPr>
        <w:t xml:space="preserve">Голова правління </w:t>
      </w:r>
      <w:r w:rsidRPr="00CE77F3">
        <w:rPr>
          <w:rFonts w:ascii="Times New Roman" w:hAnsi="Times New Roman" w:cs="Times New Roman"/>
          <w:b/>
          <w:color w:val="000000" w:themeColor="text1"/>
          <w:spacing w:val="-20"/>
          <w:sz w:val="23"/>
          <w:szCs w:val="23"/>
          <w:shd w:val="clear" w:color="auto" w:fill="FFFFFF"/>
        </w:rPr>
        <w:tab/>
      </w:r>
      <w:r w:rsidRPr="00CE77F3">
        <w:rPr>
          <w:rFonts w:ascii="Times New Roman" w:hAnsi="Times New Roman" w:cs="Times New Roman"/>
          <w:b/>
          <w:color w:val="000000" w:themeColor="text1"/>
          <w:spacing w:val="-20"/>
          <w:sz w:val="23"/>
          <w:szCs w:val="23"/>
          <w:shd w:val="clear" w:color="auto" w:fill="FFFFFF"/>
        </w:rPr>
        <w:tab/>
      </w:r>
      <w:r w:rsidRPr="00CE77F3">
        <w:rPr>
          <w:rFonts w:ascii="Times New Roman" w:hAnsi="Times New Roman" w:cs="Times New Roman"/>
          <w:b/>
          <w:color w:val="000000" w:themeColor="text1"/>
          <w:spacing w:val="-20"/>
          <w:sz w:val="23"/>
          <w:szCs w:val="23"/>
          <w:shd w:val="clear" w:color="auto" w:fill="FFFFFF"/>
        </w:rPr>
        <w:tab/>
      </w:r>
      <w:r w:rsidRPr="00CE77F3">
        <w:rPr>
          <w:rFonts w:ascii="Times New Roman" w:hAnsi="Times New Roman" w:cs="Times New Roman"/>
          <w:b/>
          <w:color w:val="000000" w:themeColor="text1"/>
          <w:spacing w:val="-20"/>
          <w:sz w:val="23"/>
          <w:szCs w:val="23"/>
          <w:shd w:val="clear" w:color="auto" w:fill="FFFFFF"/>
        </w:rPr>
        <w:tab/>
      </w:r>
      <w:r w:rsidRPr="00CE77F3">
        <w:rPr>
          <w:rFonts w:ascii="Times New Roman" w:hAnsi="Times New Roman" w:cs="Times New Roman"/>
          <w:b/>
          <w:color w:val="000000" w:themeColor="text1"/>
          <w:spacing w:val="-20"/>
          <w:sz w:val="23"/>
          <w:szCs w:val="23"/>
          <w:shd w:val="clear" w:color="auto" w:fill="FFFFFF"/>
        </w:rPr>
        <w:tab/>
      </w:r>
      <w:r w:rsidRPr="00CE77F3">
        <w:rPr>
          <w:rFonts w:ascii="Times New Roman" w:hAnsi="Times New Roman" w:cs="Times New Roman"/>
          <w:b/>
          <w:color w:val="000000" w:themeColor="text1"/>
          <w:spacing w:val="-20"/>
          <w:sz w:val="23"/>
          <w:szCs w:val="23"/>
          <w:shd w:val="clear" w:color="auto" w:fill="FFFFFF"/>
        </w:rPr>
        <w:tab/>
      </w:r>
      <w:r w:rsidRPr="00CE77F3">
        <w:rPr>
          <w:rFonts w:ascii="Times New Roman" w:hAnsi="Times New Roman" w:cs="Times New Roman"/>
          <w:b/>
          <w:color w:val="000000" w:themeColor="text1"/>
          <w:spacing w:val="-20"/>
          <w:sz w:val="23"/>
          <w:szCs w:val="23"/>
          <w:shd w:val="clear" w:color="auto" w:fill="FFFFFF"/>
        </w:rPr>
        <w:tab/>
      </w:r>
      <w:r w:rsidRPr="00CE77F3">
        <w:rPr>
          <w:rFonts w:ascii="Times New Roman" w:hAnsi="Times New Roman" w:cs="Times New Roman"/>
          <w:b/>
          <w:color w:val="000000" w:themeColor="text1"/>
          <w:spacing w:val="-20"/>
          <w:sz w:val="23"/>
          <w:szCs w:val="23"/>
          <w:shd w:val="clear" w:color="auto" w:fill="FFFFFF"/>
          <w:lang w:val="ru-RU"/>
        </w:rPr>
        <w:tab/>
      </w:r>
      <w:r w:rsidRPr="00CE77F3">
        <w:rPr>
          <w:rFonts w:ascii="Times New Roman" w:hAnsi="Times New Roman" w:cs="Times New Roman"/>
          <w:b/>
          <w:color w:val="000000" w:themeColor="text1"/>
          <w:spacing w:val="-20"/>
          <w:sz w:val="23"/>
          <w:szCs w:val="23"/>
          <w:shd w:val="clear" w:color="auto" w:fill="FFFFFF"/>
          <w:lang w:val="ru-RU"/>
        </w:rPr>
        <w:tab/>
      </w:r>
      <w:r w:rsidRPr="00CE77F3">
        <w:rPr>
          <w:rFonts w:ascii="Times New Roman" w:hAnsi="Times New Roman" w:cs="Times New Roman"/>
          <w:b/>
          <w:color w:val="000000" w:themeColor="text1"/>
          <w:spacing w:val="-20"/>
          <w:sz w:val="23"/>
          <w:szCs w:val="23"/>
          <w:shd w:val="clear" w:color="auto" w:fill="FFFFFF"/>
        </w:rPr>
        <w:t>С. Єрмак</w:t>
      </w:r>
    </w:p>
    <w:p w:rsidR="001F0F6F" w:rsidRPr="00CE77F3" w:rsidRDefault="001F0F6F" w:rsidP="001F0F6F">
      <w:pPr>
        <w:spacing w:after="0" w:line="240" w:lineRule="auto"/>
        <w:ind w:firstLine="567"/>
        <w:jc w:val="both"/>
        <w:rPr>
          <w:rFonts w:ascii="Times New Roman" w:hAnsi="Times New Roman" w:cs="Times New Roman"/>
          <w:b/>
          <w:color w:val="000000" w:themeColor="text1"/>
          <w:spacing w:val="-20"/>
          <w:sz w:val="23"/>
          <w:szCs w:val="23"/>
          <w:shd w:val="clear" w:color="auto" w:fill="FFFFFF"/>
        </w:rPr>
      </w:pPr>
    </w:p>
    <w:p w:rsidR="001F0F6F" w:rsidRPr="00CE77F3" w:rsidRDefault="001F0F6F" w:rsidP="001F0F6F">
      <w:pPr>
        <w:rPr>
          <w:rFonts w:ascii="Times New Roman" w:hAnsi="Times New Roman" w:cs="Times New Roman"/>
          <w:color w:val="000000" w:themeColor="text1"/>
          <w:sz w:val="23"/>
          <w:szCs w:val="23"/>
        </w:rPr>
      </w:pPr>
    </w:p>
    <w:p w:rsidR="004572B6" w:rsidRPr="00CE77F3" w:rsidRDefault="004572B6" w:rsidP="001F0F6F">
      <w:pPr>
        <w:tabs>
          <w:tab w:val="left" w:pos="851"/>
        </w:tabs>
        <w:spacing w:after="0" w:line="240" w:lineRule="auto"/>
        <w:ind w:firstLine="567"/>
        <w:jc w:val="both"/>
        <w:rPr>
          <w:rFonts w:ascii="Times New Roman" w:hAnsi="Times New Roman" w:cs="Times New Roman"/>
          <w:color w:val="000000" w:themeColor="text1"/>
          <w:spacing w:val="-20"/>
          <w:sz w:val="23"/>
          <w:szCs w:val="23"/>
          <w:shd w:val="clear" w:color="auto" w:fill="FFFFFF"/>
        </w:rPr>
      </w:pPr>
    </w:p>
    <w:sectPr w:rsidR="004572B6" w:rsidRPr="00CE77F3" w:rsidSect="00B438AA">
      <w:pgSz w:w="11906" w:h="16838"/>
      <w:pgMar w:top="284"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97212"/>
    <w:multiLevelType w:val="hybridMultilevel"/>
    <w:tmpl w:val="8DCC73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AC74FB7"/>
    <w:multiLevelType w:val="hybridMultilevel"/>
    <w:tmpl w:val="ABFA09A0"/>
    <w:lvl w:ilvl="0" w:tplc="04190001">
      <w:start w:val="1"/>
      <w:numFmt w:val="bullet"/>
      <w:lvlText w:val=""/>
      <w:lvlJc w:val="left"/>
      <w:pPr>
        <w:ind w:left="1711" w:hanging="360"/>
      </w:pPr>
      <w:rPr>
        <w:rFonts w:ascii="Symbol" w:hAnsi="Symbol" w:hint="default"/>
      </w:rPr>
    </w:lvl>
    <w:lvl w:ilvl="1" w:tplc="04220003" w:tentative="1">
      <w:start w:val="1"/>
      <w:numFmt w:val="bullet"/>
      <w:lvlText w:val="o"/>
      <w:lvlJc w:val="left"/>
      <w:pPr>
        <w:ind w:left="2431" w:hanging="360"/>
      </w:pPr>
      <w:rPr>
        <w:rFonts w:ascii="Courier New" w:hAnsi="Courier New" w:cs="Courier New" w:hint="default"/>
      </w:rPr>
    </w:lvl>
    <w:lvl w:ilvl="2" w:tplc="04220005" w:tentative="1">
      <w:start w:val="1"/>
      <w:numFmt w:val="bullet"/>
      <w:lvlText w:val=""/>
      <w:lvlJc w:val="left"/>
      <w:pPr>
        <w:ind w:left="3151" w:hanging="360"/>
      </w:pPr>
      <w:rPr>
        <w:rFonts w:ascii="Wingdings" w:hAnsi="Wingdings" w:hint="default"/>
      </w:rPr>
    </w:lvl>
    <w:lvl w:ilvl="3" w:tplc="04220001" w:tentative="1">
      <w:start w:val="1"/>
      <w:numFmt w:val="bullet"/>
      <w:lvlText w:val=""/>
      <w:lvlJc w:val="left"/>
      <w:pPr>
        <w:ind w:left="3871" w:hanging="360"/>
      </w:pPr>
      <w:rPr>
        <w:rFonts w:ascii="Symbol" w:hAnsi="Symbol" w:hint="default"/>
      </w:rPr>
    </w:lvl>
    <w:lvl w:ilvl="4" w:tplc="04220003" w:tentative="1">
      <w:start w:val="1"/>
      <w:numFmt w:val="bullet"/>
      <w:lvlText w:val="o"/>
      <w:lvlJc w:val="left"/>
      <w:pPr>
        <w:ind w:left="4591" w:hanging="360"/>
      </w:pPr>
      <w:rPr>
        <w:rFonts w:ascii="Courier New" w:hAnsi="Courier New" w:cs="Courier New" w:hint="default"/>
      </w:rPr>
    </w:lvl>
    <w:lvl w:ilvl="5" w:tplc="04220005" w:tentative="1">
      <w:start w:val="1"/>
      <w:numFmt w:val="bullet"/>
      <w:lvlText w:val=""/>
      <w:lvlJc w:val="left"/>
      <w:pPr>
        <w:ind w:left="5311" w:hanging="360"/>
      </w:pPr>
      <w:rPr>
        <w:rFonts w:ascii="Wingdings" w:hAnsi="Wingdings" w:hint="default"/>
      </w:rPr>
    </w:lvl>
    <w:lvl w:ilvl="6" w:tplc="04220001" w:tentative="1">
      <w:start w:val="1"/>
      <w:numFmt w:val="bullet"/>
      <w:lvlText w:val=""/>
      <w:lvlJc w:val="left"/>
      <w:pPr>
        <w:ind w:left="6031" w:hanging="360"/>
      </w:pPr>
      <w:rPr>
        <w:rFonts w:ascii="Symbol" w:hAnsi="Symbol" w:hint="default"/>
      </w:rPr>
    </w:lvl>
    <w:lvl w:ilvl="7" w:tplc="04220003" w:tentative="1">
      <w:start w:val="1"/>
      <w:numFmt w:val="bullet"/>
      <w:lvlText w:val="o"/>
      <w:lvlJc w:val="left"/>
      <w:pPr>
        <w:ind w:left="6751" w:hanging="360"/>
      </w:pPr>
      <w:rPr>
        <w:rFonts w:ascii="Courier New" w:hAnsi="Courier New" w:cs="Courier New" w:hint="default"/>
      </w:rPr>
    </w:lvl>
    <w:lvl w:ilvl="8" w:tplc="04220005" w:tentative="1">
      <w:start w:val="1"/>
      <w:numFmt w:val="bullet"/>
      <w:lvlText w:val=""/>
      <w:lvlJc w:val="left"/>
      <w:pPr>
        <w:ind w:left="7471" w:hanging="360"/>
      </w:pPr>
      <w:rPr>
        <w:rFonts w:ascii="Wingdings" w:hAnsi="Wingdings" w:hint="default"/>
      </w:rPr>
    </w:lvl>
  </w:abstractNum>
  <w:abstractNum w:abstractNumId="2">
    <w:nsid w:val="2F1E4D76"/>
    <w:multiLevelType w:val="hybridMultilevel"/>
    <w:tmpl w:val="CF0822D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CE846EA"/>
    <w:multiLevelType w:val="multilevel"/>
    <w:tmpl w:val="F4062B5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6487BB9"/>
    <w:multiLevelType w:val="hybridMultilevel"/>
    <w:tmpl w:val="607E2C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15859FE"/>
    <w:multiLevelType w:val="hybridMultilevel"/>
    <w:tmpl w:val="9C864DC4"/>
    <w:lvl w:ilvl="0" w:tplc="10B654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551A1CB9"/>
    <w:multiLevelType w:val="hybridMultilevel"/>
    <w:tmpl w:val="498024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17F0ED6"/>
    <w:multiLevelType w:val="hybridMultilevel"/>
    <w:tmpl w:val="D21E598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FE"/>
    <w:rsid w:val="00041B5A"/>
    <w:rsid w:val="00061DAC"/>
    <w:rsid w:val="000B6875"/>
    <w:rsid w:val="001246DB"/>
    <w:rsid w:val="001A768A"/>
    <w:rsid w:val="001E49EC"/>
    <w:rsid w:val="001F0F6F"/>
    <w:rsid w:val="00222E18"/>
    <w:rsid w:val="00287E69"/>
    <w:rsid w:val="00294167"/>
    <w:rsid w:val="002B17DD"/>
    <w:rsid w:val="002C1BC5"/>
    <w:rsid w:val="003050FE"/>
    <w:rsid w:val="003C13EC"/>
    <w:rsid w:val="003C15DB"/>
    <w:rsid w:val="00414D50"/>
    <w:rsid w:val="004572B6"/>
    <w:rsid w:val="0050365A"/>
    <w:rsid w:val="00547C03"/>
    <w:rsid w:val="005A5803"/>
    <w:rsid w:val="005A7928"/>
    <w:rsid w:val="005D41FB"/>
    <w:rsid w:val="00665604"/>
    <w:rsid w:val="007F2834"/>
    <w:rsid w:val="008217E5"/>
    <w:rsid w:val="008456AE"/>
    <w:rsid w:val="008950E6"/>
    <w:rsid w:val="009324A9"/>
    <w:rsid w:val="009B53C7"/>
    <w:rsid w:val="009E4705"/>
    <w:rsid w:val="009F64AC"/>
    <w:rsid w:val="00A1529F"/>
    <w:rsid w:val="00A25777"/>
    <w:rsid w:val="00AC571B"/>
    <w:rsid w:val="00B438AA"/>
    <w:rsid w:val="00B70598"/>
    <w:rsid w:val="00C478DC"/>
    <w:rsid w:val="00CE77F3"/>
    <w:rsid w:val="00DF6938"/>
    <w:rsid w:val="00E21D77"/>
    <w:rsid w:val="00FB6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5803"/>
  </w:style>
  <w:style w:type="paragraph" w:styleId="a3">
    <w:name w:val="List Paragraph"/>
    <w:basedOn w:val="a"/>
    <w:uiPriority w:val="34"/>
    <w:qFormat/>
    <w:rsid w:val="005A5803"/>
    <w:pPr>
      <w:ind w:left="720"/>
      <w:contextualSpacing/>
    </w:pPr>
  </w:style>
  <w:style w:type="paragraph" w:styleId="a4">
    <w:name w:val="No Spacing"/>
    <w:uiPriority w:val="1"/>
    <w:qFormat/>
    <w:rsid w:val="002C1BC5"/>
    <w:pPr>
      <w:spacing w:after="0" w:line="240" w:lineRule="auto"/>
    </w:pPr>
  </w:style>
  <w:style w:type="paragraph" w:styleId="a5">
    <w:name w:val="Body Text"/>
    <w:basedOn w:val="a"/>
    <w:link w:val="a6"/>
    <w:semiHidden/>
    <w:rsid w:val="009B53C7"/>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semiHidden/>
    <w:rsid w:val="009B53C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E77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77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5803"/>
  </w:style>
  <w:style w:type="paragraph" w:styleId="a3">
    <w:name w:val="List Paragraph"/>
    <w:basedOn w:val="a"/>
    <w:uiPriority w:val="34"/>
    <w:qFormat/>
    <w:rsid w:val="005A5803"/>
    <w:pPr>
      <w:ind w:left="720"/>
      <w:contextualSpacing/>
    </w:pPr>
  </w:style>
  <w:style w:type="paragraph" w:styleId="a4">
    <w:name w:val="No Spacing"/>
    <w:uiPriority w:val="1"/>
    <w:qFormat/>
    <w:rsid w:val="002C1BC5"/>
    <w:pPr>
      <w:spacing w:after="0" w:line="240" w:lineRule="auto"/>
    </w:pPr>
  </w:style>
  <w:style w:type="paragraph" w:styleId="a5">
    <w:name w:val="Body Text"/>
    <w:basedOn w:val="a"/>
    <w:link w:val="a6"/>
    <w:semiHidden/>
    <w:rsid w:val="009B53C7"/>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semiHidden/>
    <w:rsid w:val="009B53C7"/>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E77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77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53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4433</Words>
  <Characters>2527</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Подолянко</dc:creator>
  <cp:lastModifiedBy>Admin</cp:lastModifiedBy>
  <cp:revision>21</cp:revision>
  <cp:lastPrinted>2017-03-17T14:40:00Z</cp:lastPrinted>
  <dcterms:created xsi:type="dcterms:W3CDTF">2014-04-16T14:17:00Z</dcterms:created>
  <dcterms:modified xsi:type="dcterms:W3CDTF">2018-03-30T18:26:00Z</dcterms:modified>
</cp:coreProperties>
</file>